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7DB1" w14:textId="77777777" w:rsidR="008C6D6A" w:rsidRPr="00AD35EE" w:rsidRDefault="008C6D6A" w:rsidP="008C6D6A">
      <w:pPr>
        <w:widowControl w:val="0"/>
        <w:tabs>
          <w:tab w:val="left" w:pos="142"/>
        </w:tabs>
        <w:jc w:val="center"/>
        <w:rPr>
          <w:rFonts w:ascii="Gabriola" w:hAnsi="Gabriola"/>
          <w:b/>
          <w:bCs/>
          <w:color w:val="3483CA"/>
          <w:sz w:val="44"/>
          <w:szCs w:val="44"/>
          <w14:shadow w14:blurRad="50800" w14:dist="38100" w14:dir="0" w14:sx="100000" w14:sy="100000" w14:kx="0" w14:ky="0" w14:algn="l">
            <w14:srgbClr w14:val="000000">
              <w14:alpha w14:val="60000"/>
            </w14:srgbClr>
          </w14:shadow>
          <w14:stylisticSets>
            <w14:styleSet w14:id="6"/>
          </w14:stylisticSets>
        </w:rPr>
      </w:pPr>
      <w:r w:rsidRPr="00AD35EE">
        <w:rPr>
          <w:rFonts w:ascii="Gabriola" w:hAnsi="Gabriola"/>
          <w:b/>
          <w:bCs/>
          <w:color w:val="3483CA"/>
          <w:sz w:val="44"/>
          <w:szCs w:val="44"/>
          <w14:shadow w14:blurRad="50800" w14:dist="38100" w14:dir="0" w14:sx="100000" w14:sy="100000" w14:kx="0" w14:ky="0" w14:algn="l">
            <w14:srgbClr w14:val="000000">
              <w14:alpha w14:val="60000"/>
            </w14:srgbClr>
          </w14:shadow>
          <w14:stylisticSets>
            <w14:styleSet w14:id="6"/>
          </w14:stylisticSets>
        </w:rPr>
        <w:t xml:space="preserve">The Rose School </w:t>
      </w:r>
      <w:r w:rsidRPr="00AD35EE">
        <w:rPr>
          <w:b/>
          <w:bCs/>
          <w:sz w:val="44"/>
          <w:szCs w:val="44"/>
        </w:rPr>
        <w:t> </w:t>
      </w:r>
    </w:p>
    <w:p w14:paraId="01067439" w14:textId="26FE050F" w:rsidR="003B4F25" w:rsidRPr="00AD35EE" w:rsidRDefault="008C6D6A" w:rsidP="00AD35EE">
      <w:pPr>
        <w:widowControl w:val="0"/>
        <w:spacing w:after="240"/>
        <w:jc w:val="center"/>
        <w:rPr>
          <w:rFonts w:ascii="Gabriola" w:hAnsi="Gabriola"/>
          <w:b/>
          <w:bCs/>
          <w:color w:val="3483CA"/>
          <w:sz w:val="44"/>
          <w:szCs w:val="44"/>
          <w14:shadow w14:blurRad="50800" w14:dist="38100" w14:dir="0" w14:sx="100000" w14:sy="100000" w14:kx="0" w14:ky="0" w14:algn="l">
            <w14:srgbClr w14:val="000000">
              <w14:alpha w14:val="60000"/>
            </w14:srgbClr>
          </w14:shadow>
          <w14:stylisticSets>
            <w14:styleSet w14:id="6"/>
          </w14:stylisticSets>
        </w:rPr>
      </w:pPr>
      <w:r w:rsidRPr="00AD35EE">
        <w:rPr>
          <w:rFonts w:ascii="Gabriola" w:hAnsi="Gabriola"/>
          <w:b/>
          <w:bCs/>
          <w:color w:val="3483CA"/>
          <w:sz w:val="44"/>
          <w:szCs w:val="44"/>
          <w14:shadow w14:blurRad="50800" w14:dist="38100" w14:dir="0" w14:sx="100000" w14:sy="100000" w14:kx="0" w14:ky="0" w14:algn="l">
            <w14:srgbClr w14:val="000000">
              <w14:alpha w14:val="60000"/>
            </w14:srgbClr>
          </w14:shadow>
          <w14:stylisticSets>
            <w14:styleSet w14:id="6"/>
          </w14:stylisticSets>
        </w:rPr>
        <w:t>Online Advanced Professional Crystal Therapy Diploma Course</w:t>
      </w:r>
    </w:p>
    <w:p w14:paraId="189BE543" w14:textId="15ABF5EE" w:rsidR="0080727F" w:rsidRDefault="00AA18B9" w:rsidP="008C6D6A">
      <w:pPr>
        <w:spacing w:line="240" w:lineRule="auto"/>
        <w:ind w:firstLine="720"/>
        <w:contextualSpacing/>
        <w:jc w:val="center"/>
        <w:rPr>
          <w:sz w:val="24"/>
          <w:szCs w:val="24"/>
        </w:rPr>
      </w:pPr>
      <w:r w:rsidRPr="008C6D6A">
        <w:rPr>
          <w:sz w:val="24"/>
          <w:szCs w:val="24"/>
        </w:rPr>
        <w:t>This course is delivered via Zoom over the period of one year</w:t>
      </w:r>
      <w:r w:rsidR="00E90009" w:rsidRPr="008C6D6A">
        <w:rPr>
          <w:sz w:val="24"/>
          <w:szCs w:val="24"/>
        </w:rPr>
        <w:t>, taking place on the 4</w:t>
      </w:r>
      <w:r w:rsidR="00E90009" w:rsidRPr="008C6D6A">
        <w:rPr>
          <w:sz w:val="24"/>
          <w:szCs w:val="24"/>
          <w:vertAlign w:val="superscript"/>
        </w:rPr>
        <w:t>th</w:t>
      </w:r>
      <w:r w:rsidR="00E90009" w:rsidRPr="008C6D6A">
        <w:rPr>
          <w:sz w:val="24"/>
          <w:szCs w:val="24"/>
        </w:rPr>
        <w:t xml:space="preserve"> Sunday of every month. December there will be no course</w:t>
      </w:r>
      <w:r w:rsidR="00357D9A" w:rsidRPr="008C6D6A">
        <w:rPr>
          <w:sz w:val="24"/>
          <w:szCs w:val="24"/>
        </w:rPr>
        <w:t>,</w:t>
      </w:r>
      <w:r w:rsidR="00E90009" w:rsidRPr="008C6D6A">
        <w:rPr>
          <w:sz w:val="24"/>
          <w:szCs w:val="24"/>
        </w:rPr>
        <w:t xml:space="preserve"> </w:t>
      </w:r>
      <w:r w:rsidR="001145A5" w:rsidRPr="008C6D6A">
        <w:rPr>
          <w:sz w:val="24"/>
          <w:szCs w:val="24"/>
        </w:rPr>
        <w:t>but</w:t>
      </w:r>
      <w:r w:rsidR="00980B8E" w:rsidRPr="008C6D6A">
        <w:rPr>
          <w:sz w:val="24"/>
          <w:szCs w:val="24"/>
        </w:rPr>
        <w:t xml:space="preserve"> 121 sessions will take place to check progress and provide any additional help</w:t>
      </w:r>
      <w:r w:rsidR="00B1052B" w:rsidRPr="008C6D6A">
        <w:rPr>
          <w:sz w:val="24"/>
          <w:szCs w:val="24"/>
        </w:rPr>
        <w:t xml:space="preserve"> before completing the foundation certificate.</w:t>
      </w:r>
      <w:r w:rsidR="006E2060" w:rsidRPr="008C6D6A">
        <w:rPr>
          <w:sz w:val="24"/>
          <w:szCs w:val="24"/>
        </w:rPr>
        <w:t xml:space="preserve"> Additional 121 sessions will be held prior to the completion of the </w:t>
      </w:r>
      <w:r w:rsidR="00E56494" w:rsidRPr="008C6D6A">
        <w:rPr>
          <w:sz w:val="24"/>
          <w:szCs w:val="24"/>
        </w:rPr>
        <w:t xml:space="preserve">Intermediate </w:t>
      </w:r>
      <w:r w:rsidR="00357D9A" w:rsidRPr="008C6D6A">
        <w:rPr>
          <w:sz w:val="24"/>
          <w:szCs w:val="24"/>
        </w:rPr>
        <w:t>and advanced modules.</w:t>
      </w:r>
    </w:p>
    <w:p w14:paraId="368C388F" w14:textId="77777777" w:rsidR="003B4F25" w:rsidRDefault="003B4F25" w:rsidP="00AD35EE">
      <w:pPr>
        <w:spacing w:line="240" w:lineRule="auto"/>
        <w:contextualSpacing/>
        <w:rPr>
          <w:sz w:val="24"/>
          <w:szCs w:val="24"/>
        </w:rPr>
      </w:pPr>
    </w:p>
    <w:p w14:paraId="4D0556E1" w14:textId="6FA56122" w:rsidR="00980B8E" w:rsidRDefault="00C779CD" w:rsidP="008C6D6A">
      <w:pPr>
        <w:spacing w:line="240" w:lineRule="auto"/>
        <w:contextualSpacing/>
        <w:jc w:val="center"/>
        <w:rPr>
          <w:sz w:val="24"/>
          <w:szCs w:val="24"/>
        </w:rPr>
      </w:pPr>
      <w:r w:rsidRPr="008C6D6A">
        <w:rPr>
          <w:sz w:val="24"/>
          <w:szCs w:val="24"/>
        </w:rPr>
        <w:t>Th</w:t>
      </w:r>
      <w:r w:rsidR="00E60D8D" w:rsidRPr="008C6D6A">
        <w:rPr>
          <w:sz w:val="24"/>
          <w:szCs w:val="24"/>
        </w:rPr>
        <w:t xml:space="preserve">e contents covered on this course are a replica of the in-person course </w:t>
      </w:r>
      <w:r w:rsidR="00377B28" w:rsidRPr="008C6D6A">
        <w:rPr>
          <w:sz w:val="24"/>
          <w:szCs w:val="24"/>
        </w:rPr>
        <w:t>that can be attended at the Rose Scho</w:t>
      </w:r>
      <w:r w:rsidR="00E31B5D" w:rsidRPr="008C6D6A">
        <w:rPr>
          <w:sz w:val="24"/>
          <w:szCs w:val="24"/>
        </w:rPr>
        <w:t>o</w:t>
      </w:r>
      <w:r w:rsidR="00377B28" w:rsidRPr="008C6D6A">
        <w:rPr>
          <w:sz w:val="24"/>
          <w:szCs w:val="24"/>
        </w:rPr>
        <w:t xml:space="preserve">l in </w:t>
      </w:r>
      <w:proofErr w:type="spellStart"/>
      <w:r w:rsidR="00377B28" w:rsidRPr="008C6D6A">
        <w:rPr>
          <w:sz w:val="24"/>
          <w:szCs w:val="24"/>
        </w:rPr>
        <w:t>Warkton</w:t>
      </w:r>
      <w:proofErr w:type="spellEnd"/>
      <w:r w:rsidR="00377B28" w:rsidRPr="008C6D6A">
        <w:rPr>
          <w:sz w:val="24"/>
          <w:szCs w:val="24"/>
        </w:rPr>
        <w:t xml:space="preserve">. It is suitable for those who live too far away to </w:t>
      </w:r>
      <w:r w:rsidR="00957B6A" w:rsidRPr="008C6D6A">
        <w:rPr>
          <w:sz w:val="24"/>
          <w:szCs w:val="24"/>
        </w:rPr>
        <w:t>attend or</w:t>
      </w:r>
      <w:r w:rsidR="00377B28" w:rsidRPr="008C6D6A">
        <w:rPr>
          <w:sz w:val="24"/>
          <w:szCs w:val="24"/>
        </w:rPr>
        <w:t xml:space="preserve"> are unable to attend for the full weekends which that course requires.</w:t>
      </w:r>
    </w:p>
    <w:p w14:paraId="2D6827C4" w14:textId="77777777" w:rsidR="003B4F25" w:rsidRDefault="003B4F25" w:rsidP="00AD35EE">
      <w:pPr>
        <w:spacing w:line="240" w:lineRule="auto"/>
        <w:contextualSpacing/>
        <w:rPr>
          <w:sz w:val="24"/>
          <w:szCs w:val="24"/>
        </w:rPr>
      </w:pPr>
    </w:p>
    <w:p w14:paraId="336422C9" w14:textId="3C6297D9" w:rsidR="00AD429E" w:rsidRDefault="00F74B8E" w:rsidP="008C6D6A">
      <w:pPr>
        <w:spacing w:line="240" w:lineRule="auto"/>
        <w:contextualSpacing/>
        <w:jc w:val="center"/>
        <w:rPr>
          <w:sz w:val="24"/>
          <w:szCs w:val="24"/>
        </w:rPr>
      </w:pPr>
      <w:r w:rsidRPr="008C6D6A">
        <w:rPr>
          <w:sz w:val="24"/>
          <w:szCs w:val="24"/>
        </w:rPr>
        <w:t>I</w:t>
      </w:r>
      <w:r w:rsidR="00B1052B" w:rsidRPr="008C6D6A">
        <w:rPr>
          <w:sz w:val="24"/>
          <w:szCs w:val="24"/>
        </w:rPr>
        <w:t xml:space="preserve">t </w:t>
      </w:r>
      <w:r w:rsidRPr="008C6D6A">
        <w:rPr>
          <w:sz w:val="24"/>
          <w:szCs w:val="24"/>
        </w:rPr>
        <w:t>is a progressive course which builds upon learning from the previous session</w:t>
      </w:r>
      <w:r w:rsidR="00E51AB9" w:rsidRPr="008C6D6A">
        <w:rPr>
          <w:sz w:val="24"/>
          <w:szCs w:val="24"/>
        </w:rPr>
        <w:t xml:space="preserve"> and consists of meditation</w:t>
      </w:r>
      <w:r w:rsidR="009D572B" w:rsidRPr="008C6D6A">
        <w:rPr>
          <w:sz w:val="24"/>
          <w:szCs w:val="24"/>
        </w:rPr>
        <w:t xml:space="preserve">, teaching and practical elements. </w:t>
      </w:r>
      <w:r w:rsidR="00D86EEB" w:rsidRPr="008C6D6A">
        <w:rPr>
          <w:sz w:val="24"/>
          <w:szCs w:val="24"/>
        </w:rPr>
        <w:t xml:space="preserve">Some sessions will require </w:t>
      </w:r>
      <w:r w:rsidR="00FF11B4" w:rsidRPr="008C6D6A">
        <w:rPr>
          <w:sz w:val="24"/>
          <w:szCs w:val="24"/>
        </w:rPr>
        <w:t>some of the course material to be read prior to the session.</w:t>
      </w:r>
      <w:r w:rsidR="00E03904" w:rsidRPr="008C6D6A">
        <w:rPr>
          <w:sz w:val="24"/>
          <w:szCs w:val="24"/>
        </w:rPr>
        <w:t xml:space="preserve"> </w:t>
      </w:r>
      <w:r w:rsidR="009D572B" w:rsidRPr="008C6D6A">
        <w:rPr>
          <w:sz w:val="24"/>
          <w:szCs w:val="24"/>
        </w:rPr>
        <w:t>You will</w:t>
      </w:r>
      <w:r w:rsidR="00FF11B4" w:rsidRPr="008C6D6A">
        <w:rPr>
          <w:sz w:val="24"/>
          <w:szCs w:val="24"/>
        </w:rPr>
        <w:t xml:space="preserve"> also</w:t>
      </w:r>
      <w:r w:rsidR="009D572B" w:rsidRPr="008C6D6A">
        <w:rPr>
          <w:sz w:val="24"/>
          <w:szCs w:val="24"/>
        </w:rPr>
        <w:t xml:space="preserve"> be required to provide your own person to practice on for the afternoon part of the sessi</w:t>
      </w:r>
      <w:r w:rsidR="00D86EEB" w:rsidRPr="008C6D6A">
        <w:rPr>
          <w:sz w:val="24"/>
          <w:szCs w:val="24"/>
        </w:rPr>
        <w:t>on.</w:t>
      </w:r>
    </w:p>
    <w:p w14:paraId="5ED4F50D" w14:textId="77777777" w:rsidR="003B4F25" w:rsidRDefault="003B4F25" w:rsidP="00AD35EE">
      <w:pPr>
        <w:spacing w:line="240" w:lineRule="auto"/>
        <w:contextualSpacing/>
        <w:rPr>
          <w:sz w:val="24"/>
          <w:szCs w:val="24"/>
        </w:rPr>
      </w:pPr>
    </w:p>
    <w:p w14:paraId="302DB629" w14:textId="0FCA4C12" w:rsidR="002113A4" w:rsidRDefault="00973ED2" w:rsidP="008C6D6A">
      <w:pPr>
        <w:spacing w:line="240" w:lineRule="auto"/>
        <w:contextualSpacing/>
        <w:jc w:val="center"/>
        <w:rPr>
          <w:sz w:val="24"/>
          <w:szCs w:val="24"/>
        </w:rPr>
      </w:pPr>
      <w:r w:rsidRPr="00973ED2">
        <w:rPr>
          <w:sz w:val="24"/>
          <w:szCs w:val="24"/>
        </w:rPr>
        <w:t>All study materials will be supplied via email. Recorded meditations and videos of the therapies will also be available for you to download, as well as one to one support sessions and a WhatsApp support group</w:t>
      </w:r>
      <w:r w:rsidR="00C1408A" w:rsidRPr="00973ED2">
        <w:rPr>
          <w:sz w:val="24"/>
          <w:szCs w:val="24"/>
        </w:rPr>
        <w:t>.</w:t>
      </w:r>
    </w:p>
    <w:p w14:paraId="1CF686EF" w14:textId="77777777" w:rsidR="003B4F25" w:rsidRDefault="003B4F25" w:rsidP="002113A4">
      <w:pPr>
        <w:spacing w:line="240" w:lineRule="auto"/>
        <w:contextualSpacing/>
        <w:rPr>
          <w:sz w:val="24"/>
          <w:szCs w:val="24"/>
        </w:rPr>
      </w:pPr>
    </w:p>
    <w:p w14:paraId="7858C8AF" w14:textId="207024D7" w:rsidR="00D3703E" w:rsidRPr="008C6D6A" w:rsidRDefault="00D3703E" w:rsidP="00AD35EE">
      <w:pPr>
        <w:spacing w:line="240" w:lineRule="auto"/>
        <w:contextualSpacing/>
        <w:jc w:val="center"/>
        <w:rPr>
          <w:sz w:val="24"/>
          <w:szCs w:val="24"/>
        </w:rPr>
      </w:pPr>
      <w:r w:rsidRPr="00973ED2">
        <w:rPr>
          <w:sz w:val="24"/>
          <w:szCs w:val="24"/>
        </w:rPr>
        <w:t xml:space="preserve">A crystal healing kit will be required – this you can either purchase yourself or </w:t>
      </w:r>
      <w:r w:rsidR="00E03904" w:rsidRPr="00973ED2">
        <w:rPr>
          <w:sz w:val="24"/>
          <w:szCs w:val="24"/>
        </w:rPr>
        <w:t>you can purchase one through ourselves</w:t>
      </w:r>
      <w:r w:rsidR="00E03904" w:rsidRPr="008C6D6A">
        <w:rPr>
          <w:sz w:val="24"/>
          <w:szCs w:val="24"/>
        </w:rPr>
        <w:t>.</w:t>
      </w:r>
    </w:p>
    <w:p w14:paraId="292B3D88" w14:textId="77777777" w:rsidR="00AD35EE" w:rsidRDefault="00AD35EE" w:rsidP="008C6D6A">
      <w:pPr>
        <w:spacing w:line="240" w:lineRule="auto"/>
        <w:contextualSpacing/>
        <w:rPr>
          <w:b/>
          <w:bCs/>
          <w:sz w:val="24"/>
          <w:szCs w:val="24"/>
        </w:rPr>
      </w:pPr>
    </w:p>
    <w:p w14:paraId="08DC280C" w14:textId="2E3D5847" w:rsidR="00D3703E" w:rsidRPr="008C6D6A" w:rsidRDefault="008F59F7" w:rsidP="008C6D6A">
      <w:pPr>
        <w:spacing w:line="240" w:lineRule="auto"/>
        <w:contextualSpacing/>
        <w:rPr>
          <w:b/>
          <w:bCs/>
          <w:sz w:val="24"/>
          <w:szCs w:val="24"/>
        </w:rPr>
      </w:pPr>
      <w:r w:rsidRPr="008C6D6A">
        <w:rPr>
          <w:b/>
          <w:bCs/>
          <w:sz w:val="24"/>
          <w:szCs w:val="24"/>
        </w:rPr>
        <w:t xml:space="preserve">Foundation </w:t>
      </w:r>
      <w:r w:rsidR="00D02872" w:rsidRPr="008C6D6A">
        <w:rPr>
          <w:b/>
          <w:bCs/>
          <w:sz w:val="24"/>
          <w:szCs w:val="24"/>
        </w:rPr>
        <w:t>M</w:t>
      </w:r>
      <w:r w:rsidRPr="008C6D6A">
        <w:rPr>
          <w:b/>
          <w:bCs/>
          <w:sz w:val="24"/>
          <w:szCs w:val="24"/>
        </w:rPr>
        <w:t>odule</w:t>
      </w:r>
    </w:p>
    <w:p w14:paraId="2847AFE0" w14:textId="255EDC51" w:rsidR="001B71B6" w:rsidRPr="008C6D6A" w:rsidRDefault="008F59F7" w:rsidP="008C6D6A">
      <w:pPr>
        <w:spacing w:line="240" w:lineRule="auto"/>
        <w:contextualSpacing/>
        <w:rPr>
          <w:sz w:val="24"/>
          <w:szCs w:val="24"/>
        </w:rPr>
      </w:pPr>
      <w:r w:rsidRPr="008C6D6A">
        <w:rPr>
          <w:sz w:val="24"/>
          <w:szCs w:val="24"/>
        </w:rPr>
        <w:t xml:space="preserve">The first 4 sessions </w:t>
      </w:r>
      <w:r w:rsidR="00F746A2" w:rsidRPr="008C6D6A">
        <w:rPr>
          <w:sz w:val="24"/>
          <w:szCs w:val="24"/>
        </w:rPr>
        <w:t>will comprise of</w:t>
      </w:r>
      <w:r w:rsidR="001B71B6" w:rsidRPr="008C6D6A">
        <w:rPr>
          <w:sz w:val="24"/>
          <w:szCs w:val="24"/>
        </w:rPr>
        <w:t>:</w:t>
      </w:r>
    </w:p>
    <w:p w14:paraId="56A34412" w14:textId="7F7D4827" w:rsidR="00366E7F" w:rsidRPr="008C6D6A" w:rsidRDefault="00366E7F" w:rsidP="008C6D6A">
      <w:pPr>
        <w:pStyle w:val="ListParagraph"/>
        <w:numPr>
          <w:ilvl w:val="0"/>
          <w:numId w:val="1"/>
        </w:numPr>
        <w:spacing w:line="240" w:lineRule="auto"/>
        <w:rPr>
          <w:sz w:val="24"/>
          <w:szCs w:val="24"/>
        </w:rPr>
      </w:pPr>
      <w:r w:rsidRPr="008C6D6A">
        <w:rPr>
          <w:sz w:val="24"/>
          <w:szCs w:val="24"/>
        </w:rPr>
        <w:t xml:space="preserve">The consultation </w:t>
      </w:r>
      <w:proofErr w:type="gramStart"/>
      <w:r w:rsidRPr="008C6D6A">
        <w:rPr>
          <w:sz w:val="24"/>
          <w:szCs w:val="24"/>
        </w:rPr>
        <w:t>process</w:t>
      </w:r>
      <w:proofErr w:type="gramEnd"/>
    </w:p>
    <w:p w14:paraId="2713A744" w14:textId="38049147" w:rsidR="00E16D80" w:rsidRPr="008C6D6A" w:rsidRDefault="00E16D80" w:rsidP="008C6D6A">
      <w:pPr>
        <w:pStyle w:val="ListParagraph"/>
        <w:numPr>
          <w:ilvl w:val="0"/>
          <w:numId w:val="1"/>
        </w:numPr>
        <w:spacing w:line="240" w:lineRule="auto"/>
        <w:rPr>
          <w:sz w:val="24"/>
          <w:szCs w:val="24"/>
        </w:rPr>
      </w:pPr>
      <w:r w:rsidRPr="008C6D6A">
        <w:rPr>
          <w:sz w:val="24"/>
          <w:szCs w:val="24"/>
        </w:rPr>
        <w:t>An introduction to working with various crystals</w:t>
      </w:r>
    </w:p>
    <w:p w14:paraId="06E2DF90" w14:textId="2B632D0C" w:rsidR="002A4036" w:rsidRPr="008C6D6A" w:rsidRDefault="002A4036" w:rsidP="008C6D6A">
      <w:pPr>
        <w:pStyle w:val="ListParagraph"/>
        <w:numPr>
          <w:ilvl w:val="0"/>
          <w:numId w:val="1"/>
        </w:numPr>
        <w:spacing w:line="240" w:lineRule="auto"/>
        <w:rPr>
          <w:sz w:val="24"/>
          <w:szCs w:val="24"/>
        </w:rPr>
      </w:pPr>
      <w:r w:rsidRPr="008C6D6A">
        <w:rPr>
          <w:sz w:val="24"/>
          <w:szCs w:val="24"/>
        </w:rPr>
        <w:t>Learning about the</w:t>
      </w:r>
      <w:r w:rsidR="00823B28" w:rsidRPr="008C6D6A">
        <w:rPr>
          <w:sz w:val="24"/>
          <w:szCs w:val="24"/>
        </w:rPr>
        <w:t xml:space="preserve"> extended</w:t>
      </w:r>
      <w:r w:rsidRPr="008C6D6A">
        <w:rPr>
          <w:sz w:val="24"/>
          <w:szCs w:val="24"/>
        </w:rPr>
        <w:t xml:space="preserve"> chakra system and the psychology of the </w:t>
      </w:r>
      <w:r w:rsidR="00AE1C94" w:rsidRPr="008C6D6A">
        <w:rPr>
          <w:sz w:val="24"/>
          <w:szCs w:val="24"/>
        </w:rPr>
        <w:t xml:space="preserve">chakras and how to read </w:t>
      </w:r>
      <w:r w:rsidR="008529EC" w:rsidRPr="008C6D6A">
        <w:rPr>
          <w:sz w:val="24"/>
          <w:szCs w:val="24"/>
        </w:rPr>
        <w:t>their condition</w:t>
      </w:r>
    </w:p>
    <w:p w14:paraId="4112828F" w14:textId="2393ACDD" w:rsidR="00D06B28" w:rsidRPr="008C6D6A" w:rsidRDefault="00D06B28" w:rsidP="008C6D6A">
      <w:pPr>
        <w:pStyle w:val="ListParagraph"/>
        <w:numPr>
          <w:ilvl w:val="0"/>
          <w:numId w:val="1"/>
        </w:numPr>
        <w:spacing w:line="240" w:lineRule="auto"/>
        <w:rPr>
          <w:sz w:val="24"/>
          <w:szCs w:val="24"/>
        </w:rPr>
      </w:pPr>
      <w:r w:rsidRPr="008C6D6A">
        <w:rPr>
          <w:sz w:val="24"/>
          <w:szCs w:val="24"/>
        </w:rPr>
        <w:t>Leaning about the subtle bodies</w:t>
      </w:r>
    </w:p>
    <w:p w14:paraId="62A02ABB" w14:textId="77777777" w:rsidR="00594EFF" w:rsidRDefault="008529EC" w:rsidP="008C6D6A">
      <w:pPr>
        <w:pStyle w:val="ListParagraph"/>
        <w:numPr>
          <w:ilvl w:val="0"/>
          <w:numId w:val="1"/>
        </w:numPr>
        <w:spacing w:line="240" w:lineRule="auto"/>
        <w:rPr>
          <w:sz w:val="24"/>
          <w:szCs w:val="24"/>
        </w:rPr>
      </w:pPr>
      <w:r w:rsidRPr="008C6D6A">
        <w:rPr>
          <w:sz w:val="24"/>
          <w:szCs w:val="24"/>
        </w:rPr>
        <w:t>Techniques</w:t>
      </w:r>
      <w:r w:rsidR="00823B28" w:rsidRPr="008C6D6A">
        <w:rPr>
          <w:sz w:val="24"/>
          <w:szCs w:val="24"/>
        </w:rPr>
        <w:t>: Grounding</w:t>
      </w:r>
      <w:r w:rsidR="004578A5" w:rsidRPr="008C6D6A">
        <w:rPr>
          <w:sz w:val="24"/>
          <w:szCs w:val="24"/>
        </w:rPr>
        <w:t>, meridian balance, brain balance, wand energies, energising the c</w:t>
      </w:r>
      <w:r w:rsidR="00D06B28" w:rsidRPr="008C6D6A">
        <w:rPr>
          <w:sz w:val="24"/>
          <w:szCs w:val="24"/>
        </w:rPr>
        <w:t>hakra centres,</w:t>
      </w:r>
      <w:r w:rsidR="000C49D8" w:rsidRPr="008C6D6A">
        <w:rPr>
          <w:sz w:val="24"/>
          <w:szCs w:val="24"/>
        </w:rPr>
        <w:t xml:space="preserve"> clearing and charging the energy field,</w:t>
      </w:r>
      <w:r w:rsidR="006F2D9E" w:rsidRPr="008C6D6A">
        <w:rPr>
          <w:sz w:val="24"/>
          <w:szCs w:val="24"/>
        </w:rPr>
        <w:t xml:space="preserve"> dowsing with a pendulum</w:t>
      </w:r>
      <w:r w:rsidR="00E16D80" w:rsidRPr="008C6D6A">
        <w:rPr>
          <w:sz w:val="24"/>
          <w:szCs w:val="24"/>
        </w:rPr>
        <w:t xml:space="preserve">, </w:t>
      </w:r>
      <w:r w:rsidR="00184666" w:rsidRPr="008C6D6A">
        <w:rPr>
          <w:sz w:val="24"/>
          <w:szCs w:val="24"/>
        </w:rPr>
        <w:t>etheric breaks</w:t>
      </w:r>
      <w:r w:rsidR="009B09AA" w:rsidRPr="008C6D6A">
        <w:rPr>
          <w:sz w:val="24"/>
          <w:szCs w:val="24"/>
        </w:rPr>
        <w:t xml:space="preserve"> &amp;</w:t>
      </w:r>
      <w:r w:rsidR="00184666" w:rsidRPr="008C6D6A">
        <w:rPr>
          <w:sz w:val="24"/>
          <w:szCs w:val="24"/>
        </w:rPr>
        <w:t xml:space="preserve"> </w:t>
      </w:r>
      <w:r w:rsidR="000C49D8" w:rsidRPr="008C6D6A">
        <w:rPr>
          <w:sz w:val="24"/>
          <w:szCs w:val="24"/>
        </w:rPr>
        <w:t xml:space="preserve">several </w:t>
      </w:r>
      <w:r w:rsidR="00184666" w:rsidRPr="008C6D6A">
        <w:rPr>
          <w:sz w:val="24"/>
          <w:szCs w:val="24"/>
        </w:rPr>
        <w:t>crystal layouts</w:t>
      </w:r>
    </w:p>
    <w:p w14:paraId="3BA60A17" w14:textId="27F39588" w:rsidR="005F4CAD" w:rsidRPr="008C6D6A" w:rsidRDefault="009B09AA" w:rsidP="00AD35EE">
      <w:pPr>
        <w:spacing w:line="240" w:lineRule="auto"/>
        <w:ind w:left="360"/>
        <w:rPr>
          <w:sz w:val="24"/>
          <w:szCs w:val="24"/>
        </w:rPr>
      </w:pPr>
      <w:r w:rsidRPr="00594EFF">
        <w:rPr>
          <w:sz w:val="24"/>
          <w:szCs w:val="24"/>
        </w:rPr>
        <w:t>At the end of this module</w:t>
      </w:r>
      <w:r w:rsidR="00E03904" w:rsidRPr="00594EFF">
        <w:rPr>
          <w:sz w:val="24"/>
          <w:szCs w:val="24"/>
        </w:rPr>
        <w:t>,</w:t>
      </w:r>
      <w:r w:rsidRPr="00594EFF">
        <w:rPr>
          <w:sz w:val="24"/>
          <w:szCs w:val="24"/>
        </w:rPr>
        <w:t xml:space="preserve"> </w:t>
      </w:r>
      <w:r w:rsidR="00E03904" w:rsidRPr="00594EFF">
        <w:rPr>
          <w:sz w:val="24"/>
          <w:szCs w:val="24"/>
        </w:rPr>
        <w:t>y</w:t>
      </w:r>
      <w:r w:rsidR="00FA4C2D" w:rsidRPr="00594EFF">
        <w:rPr>
          <w:sz w:val="24"/>
          <w:szCs w:val="24"/>
        </w:rPr>
        <w:t xml:space="preserve">ou will be able to confidently complete a </w:t>
      </w:r>
      <w:r w:rsidR="00EE1A48" w:rsidRPr="00594EFF">
        <w:rPr>
          <w:sz w:val="24"/>
          <w:szCs w:val="24"/>
        </w:rPr>
        <w:t>basic, but tailored, crystal healing therapy session.</w:t>
      </w:r>
    </w:p>
    <w:p w14:paraId="27727273" w14:textId="09170FA4" w:rsidR="00D02872" w:rsidRPr="008C6D6A" w:rsidRDefault="00EE1A48" w:rsidP="008C6D6A">
      <w:pPr>
        <w:spacing w:line="240" w:lineRule="auto"/>
        <w:contextualSpacing/>
        <w:rPr>
          <w:b/>
          <w:bCs/>
          <w:sz w:val="24"/>
          <w:szCs w:val="24"/>
        </w:rPr>
      </w:pPr>
      <w:r w:rsidRPr="008C6D6A">
        <w:rPr>
          <w:b/>
          <w:bCs/>
          <w:sz w:val="24"/>
          <w:szCs w:val="24"/>
        </w:rPr>
        <w:t xml:space="preserve">Intermediate </w:t>
      </w:r>
      <w:r w:rsidR="00D02872" w:rsidRPr="008C6D6A">
        <w:rPr>
          <w:b/>
          <w:bCs/>
          <w:sz w:val="24"/>
          <w:szCs w:val="24"/>
        </w:rPr>
        <w:t>Module</w:t>
      </w:r>
    </w:p>
    <w:p w14:paraId="70F944C9" w14:textId="379EA08F" w:rsidR="00D02872" w:rsidRPr="008C6D6A" w:rsidRDefault="00D02872" w:rsidP="008C6D6A">
      <w:pPr>
        <w:spacing w:line="240" w:lineRule="auto"/>
        <w:contextualSpacing/>
        <w:rPr>
          <w:sz w:val="24"/>
          <w:szCs w:val="24"/>
        </w:rPr>
      </w:pPr>
      <w:r w:rsidRPr="008C6D6A">
        <w:rPr>
          <w:sz w:val="24"/>
          <w:szCs w:val="24"/>
        </w:rPr>
        <w:t>Sessions 5 to 8 will consist of</w:t>
      </w:r>
      <w:r w:rsidR="0010560A" w:rsidRPr="008C6D6A">
        <w:rPr>
          <w:sz w:val="24"/>
          <w:szCs w:val="24"/>
        </w:rPr>
        <w:t>:</w:t>
      </w:r>
    </w:p>
    <w:p w14:paraId="30CC907C" w14:textId="0B9FAC56" w:rsidR="0010560A" w:rsidRPr="008C6D6A" w:rsidRDefault="00F84EE6" w:rsidP="008C6D6A">
      <w:pPr>
        <w:pStyle w:val="ListParagraph"/>
        <w:numPr>
          <w:ilvl w:val="0"/>
          <w:numId w:val="1"/>
        </w:numPr>
        <w:spacing w:line="240" w:lineRule="auto"/>
        <w:rPr>
          <w:sz w:val="24"/>
          <w:szCs w:val="24"/>
        </w:rPr>
      </w:pPr>
      <w:r w:rsidRPr="008C6D6A">
        <w:rPr>
          <w:sz w:val="24"/>
          <w:szCs w:val="24"/>
        </w:rPr>
        <w:t xml:space="preserve">Dowsing the </w:t>
      </w:r>
      <w:r w:rsidR="00D91BB8" w:rsidRPr="008C6D6A">
        <w:rPr>
          <w:sz w:val="24"/>
          <w:szCs w:val="24"/>
        </w:rPr>
        <w:t>a</w:t>
      </w:r>
      <w:r w:rsidRPr="008C6D6A">
        <w:rPr>
          <w:sz w:val="24"/>
          <w:szCs w:val="24"/>
        </w:rPr>
        <w:t>uric field and chakra patterns</w:t>
      </w:r>
    </w:p>
    <w:p w14:paraId="2A973E4F" w14:textId="23432168" w:rsidR="009147B2" w:rsidRPr="008C6D6A" w:rsidRDefault="009147B2" w:rsidP="008C6D6A">
      <w:pPr>
        <w:pStyle w:val="ListParagraph"/>
        <w:numPr>
          <w:ilvl w:val="0"/>
          <w:numId w:val="1"/>
        </w:numPr>
        <w:spacing w:line="240" w:lineRule="auto"/>
        <w:rPr>
          <w:sz w:val="24"/>
          <w:szCs w:val="24"/>
        </w:rPr>
      </w:pPr>
      <w:r w:rsidRPr="008C6D6A">
        <w:rPr>
          <w:sz w:val="24"/>
          <w:szCs w:val="24"/>
        </w:rPr>
        <w:t xml:space="preserve">Crystal </w:t>
      </w:r>
      <w:proofErr w:type="spellStart"/>
      <w:r w:rsidRPr="008C6D6A">
        <w:rPr>
          <w:sz w:val="24"/>
          <w:szCs w:val="24"/>
        </w:rPr>
        <w:t>Elixers</w:t>
      </w:r>
      <w:proofErr w:type="spellEnd"/>
    </w:p>
    <w:p w14:paraId="091C376C" w14:textId="1910A2F1" w:rsidR="009147B2" w:rsidRPr="008C6D6A" w:rsidRDefault="009147B2" w:rsidP="008C6D6A">
      <w:pPr>
        <w:pStyle w:val="ListParagraph"/>
        <w:numPr>
          <w:ilvl w:val="0"/>
          <w:numId w:val="1"/>
        </w:numPr>
        <w:spacing w:line="240" w:lineRule="auto"/>
        <w:rPr>
          <w:sz w:val="24"/>
          <w:szCs w:val="24"/>
        </w:rPr>
      </w:pPr>
      <w:r w:rsidRPr="008C6D6A">
        <w:rPr>
          <w:sz w:val="24"/>
          <w:szCs w:val="24"/>
        </w:rPr>
        <w:t>Anatomy</w:t>
      </w:r>
    </w:p>
    <w:p w14:paraId="11337DCB" w14:textId="2997FAA3" w:rsidR="009147B2" w:rsidRPr="008C6D6A" w:rsidRDefault="009147B2" w:rsidP="008C6D6A">
      <w:pPr>
        <w:pStyle w:val="ListParagraph"/>
        <w:numPr>
          <w:ilvl w:val="0"/>
          <w:numId w:val="1"/>
        </w:numPr>
        <w:spacing w:line="240" w:lineRule="auto"/>
        <w:rPr>
          <w:sz w:val="24"/>
          <w:szCs w:val="24"/>
        </w:rPr>
      </w:pPr>
      <w:r w:rsidRPr="008C6D6A">
        <w:rPr>
          <w:sz w:val="24"/>
          <w:szCs w:val="24"/>
        </w:rPr>
        <w:t>Secondary Centres</w:t>
      </w:r>
    </w:p>
    <w:p w14:paraId="67716701" w14:textId="0A41C4DE" w:rsidR="00540BAF" w:rsidRPr="008C6D6A" w:rsidRDefault="00540BAF" w:rsidP="008C6D6A">
      <w:pPr>
        <w:pStyle w:val="ListParagraph"/>
        <w:numPr>
          <w:ilvl w:val="0"/>
          <w:numId w:val="1"/>
        </w:numPr>
        <w:spacing w:line="240" w:lineRule="auto"/>
        <w:rPr>
          <w:sz w:val="24"/>
          <w:szCs w:val="24"/>
        </w:rPr>
      </w:pPr>
      <w:r w:rsidRPr="008C6D6A">
        <w:rPr>
          <w:sz w:val="24"/>
          <w:szCs w:val="24"/>
        </w:rPr>
        <w:t>Crystal First Aid</w:t>
      </w:r>
    </w:p>
    <w:p w14:paraId="601713FC" w14:textId="77777777" w:rsidR="00594EFF" w:rsidRDefault="003F5079" w:rsidP="00594EFF">
      <w:pPr>
        <w:pStyle w:val="ListParagraph"/>
        <w:numPr>
          <w:ilvl w:val="0"/>
          <w:numId w:val="1"/>
        </w:numPr>
        <w:spacing w:line="240" w:lineRule="auto"/>
        <w:rPr>
          <w:sz w:val="24"/>
          <w:szCs w:val="24"/>
        </w:rPr>
      </w:pPr>
      <w:r w:rsidRPr="008C6D6A">
        <w:rPr>
          <w:sz w:val="24"/>
          <w:szCs w:val="24"/>
        </w:rPr>
        <w:t>Techniques: Light geometries</w:t>
      </w:r>
      <w:r w:rsidR="00715CE6" w:rsidRPr="008C6D6A">
        <w:rPr>
          <w:sz w:val="24"/>
          <w:szCs w:val="24"/>
        </w:rPr>
        <w:t xml:space="preserve">, </w:t>
      </w:r>
      <w:proofErr w:type="spellStart"/>
      <w:r w:rsidR="00CC692D" w:rsidRPr="008C6D6A">
        <w:rPr>
          <w:sz w:val="24"/>
          <w:szCs w:val="24"/>
        </w:rPr>
        <w:t>Antah</w:t>
      </w:r>
      <w:r w:rsidR="00F33AC3" w:rsidRPr="008C6D6A">
        <w:rPr>
          <w:sz w:val="24"/>
          <w:szCs w:val="24"/>
        </w:rPr>
        <w:t>karana</w:t>
      </w:r>
      <w:proofErr w:type="spellEnd"/>
      <w:r w:rsidR="00F33AC3" w:rsidRPr="008C6D6A">
        <w:rPr>
          <w:sz w:val="24"/>
          <w:szCs w:val="24"/>
        </w:rPr>
        <w:t>, Crystal energy release therapy, Lasers in the chakra chambers</w:t>
      </w:r>
      <w:r w:rsidR="00540BAF" w:rsidRPr="008C6D6A">
        <w:rPr>
          <w:sz w:val="24"/>
          <w:szCs w:val="24"/>
        </w:rPr>
        <w:t xml:space="preserve">, absent healing, </w:t>
      </w:r>
      <w:r w:rsidR="00D55FC2" w:rsidRPr="008C6D6A">
        <w:rPr>
          <w:sz w:val="24"/>
          <w:szCs w:val="24"/>
        </w:rPr>
        <w:t>self-healin</w:t>
      </w:r>
      <w:r w:rsidR="003D7959" w:rsidRPr="008C6D6A">
        <w:rPr>
          <w:sz w:val="24"/>
          <w:szCs w:val="24"/>
        </w:rPr>
        <w:t>g</w:t>
      </w:r>
    </w:p>
    <w:p w14:paraId="07748826" w14:textId="52FEDF58" w:rsidR="002009DC" w:rsidRDefault="00922C48" w:rsidP="00594EFF">
      <w:pPr>
        <w:spacing w:line="240" w:lineRule="auto"/>
        <w:ind w:left="360"/>
        <w:rPr>
          <w:sz w:val="24"/>
          <w:szCs w:val="24"/>
        </w:rPr>
      </w:pPr>
      <w:r w:rsidRPr="00594EFF">
        <w:rPr>
          <w:sz w:val="24"/>
          <w:szCs w:val="24"/>
        </w:rPr>
        <w:t xml:space="preserve">At the end of this </w:t>
      </w:r>
      <w:r w:rsidR="00CD0D2B" w:rsidRPr="00594EFF">
        <w:rPr>
          <w:sz w:val="24"/>
          <w:szCs w:val="24"/>
        </w:rPr>
        <w:t>module,</w:t>
      </w:r>
      <w:r w:rsidRPr="00594EFF">
        <w:rPr>
          <w:sz w:val="24"/>
          <w:szCs w:val="24"/>
        </w:rPr>
        <w:t xml:space="preserve"> you will need to complete and assessment and have submitted case stud</w:t>
      </w:r>
      <w:r w:rsidR="008400EA" w:rsidRPr="00594EFF">
        <w:rPr>
          <w:sz w:val="24"/>
          <w:szCs w:val="24"/>
        </w:rPr>
        <w:t>ie</w:t>
      </w:r>
      <w:r w:rsidR="002009DC" w:rsidRPr="00594EFF">
        <w:rPr>
          <w:sz w:val="24"/>
          <w:szCs w:val="24"/>
        </w:rPr>
        <w:t>s consisting of 4 treatments on 4 different clients.</w:t>
      </w:r>
    </w:p>
    <w:p w14:paraId="6F410290" w14:textId="77777777" w:rsidR="00AD35EE" w:rsidRPr="00594EFF" w:rsidRDefault="00AD35EE" w:rsidP="00AD35EE">
      <w:pPr>
        <w:spacing w:line="240" w:lineRule="auto"/>
        <w:rPr>
          <w:sz w:val="24"/>
          <w:szCs w:val="24"/>
        </w:rPr>
      </w:pPr>
    </w:p>
    <w:p w14:paraId="0E3398A8" w14:textId="77777777" w:rsidR="00AD35EE" w:rsidRDefault="00AD35EE" w:rsidP="008C6D6A">
      <w:pPr>
        <w:spacing w:line="240" w:lineRule="auto"/>
        <w:contextualSpacing/>
        <w:rPr>
          <w:b/>
          <w:bCs/>
          <w:sz w:val="24"/>
          <w:szCs w:val="24"/>
        </w:rPr>
      </w:pPr>
    </w:p>
    <w:p w14:paraId="042731CD" w14:textId="7A14E21E" w:rsidR="002009DC" w:rsidRPr="00594EFF" w:rsidRDefault="00D36126" w:rsidP="008C6D6A">
      <w:pPr>
        <w:spacing w:line="240" w:lineRule="auto"/>
        <w:contextualSpacing/>
        <w:rPr>
          <w:b/>
          <w:bCs/>
          <w:sz w:val="24"/>
          <w:szCs w:val="24"/>
        </w:rPr>
      </w:pPr>
      <w:r w:rsidRPr="00594EFF">
        <w:rPr>
          <w:b/>
          <w:bCs/>
          <w:sz w:val="24"/>
          <w:szCs w:val="24"/>
        </w:rPr>
        <w:t>Advanced Module</w:t>
      </w:r>
    </w:p>
    <w:p w14:paraId="70358B95" w14:textId="64EB157D" w:rsidR="00D36126" w:rsidRPr="008C6D6A" w:rsidRDefault="00D36126" w:rsidP="008C6D6A">
      <w:pPr>
        <w:spacing w:line="240" w:lineRule="auto"/>
        <w:contextualSpacing/>
        <w:rPr>
          <w:sz w:val="24"/>
          <w:szCs w:val="24"/>
        </w:rPr>
      </w:pPr>
      <w:r w:rsidRPr="008C6D6A">
        <w:rPr>
          <w:sz w:val="24"/>
          <w:szCs w:val="24"/>
        </w:rPr>
        <w:t>Session 9 to 11 will cover:</w:t>
      </w:r>
    </w:p>
    <w:p w14:paraId="1E4BA9B2" w14:textId="5FBB9F21" w:rsidR="00D36126" w:rsidRPr="008C6D6A" w:rsidRDefault="00D36126" w:rsidP="008C6D6A">
      <w:pPr>
        <w:pStyle w:val="ListParagraph"/>
        <w:numPr>
          <w:ilvl w:val="0"/>
          <w:numId w:val="2"/>
        </w:numPr>
        <w:spacing w:line="240" w:lineRule="auto"/>
        <w:rPr>
          <w:sz w:val="24"/>
          <w:szCs w:val="24"/>
        </w:rPr>
      </w:pPr>
      <w:r w:rsidRPr="008C6D6A">
        <w:rPr>
          <w:sz w:val="24"/>
          <w:szCs w:val="24"/>
        </w:rPr>
        <w:t>Astrology</w:t>
      </w:r>
    </w:p>
    <w:p w14:paraId="681D9570" w14:textId="5B5A9161" w:rsidR="007406C9" w:rsidRPr="008C6D6A" w:rsidRDefault="007406C9" w:rsidP="008C6D6A">
      <w:pPr>
        <w:pStyle w:val="ListParagraph"/>
        <w:numPr>
          <w:ilvl w:val="0"/>
          <w:numId w:val="2"/>
        </w:numPr>
        <w:spacing w:line="240" w:lineRule="auto"/>
        <w:rPr>
          <w:sz w:val="24"/>
          <w:szCs w:val="24"/>
        </w:rPr>
      </w:pPr>
      <w:r w:rsidRPr="008C6D6A">
        <w:rPr>
          <w:sz w:val="24"/>
          <w:szCs w:val="24"/>
        </w:rPr>
        <w:t>Numerology</w:t>
      </w:r>
    </w:p>
    <w:p w14:paraId="6D74471B" w14:textId="1605CBEF" w:rsidR="001935D3" w:rsidRPr="008C6D6A" w:rsidRDefault="00EF7BD1" w:rsidP="008C6D6A">
      <w:pPr>
        <w:pStyle w:val="ListParagraph"/>
        <w:numPr>
          <w:ilvl w:val="0"/>
          <w:numId w:val="2"/>
        </w:numPr>
        <w:spacing w:line="240" w:lineRule="auto"/>
        <w:rPr>
          <w:sz w:val="24"/>
          <w:szCs w:val="24"/>
        </w:rPr>
      </w:pPr>
      <w:r w:rsidRPr="008C6D6A">
        <w:rPr>
          <w:sz w:val="24"/>
          <w:szCs w:val="24"/>
        </w:rPr>
        <w:t>Sub planes</w:t>
      </w:r>
    </w:p>
    <w:p w14:paraId="220AF368" w14:textId="5AEF65F2" w:rsidR="00405FE0" w:rsidRPr="008C6D6A" w:rsidRDefault="00405FE0" w:rsidP="008C6D6A">
      <w:pPr>
        <w:pStyle w:val="ListParagraph"/>
        <w:numPr>
          <w:ilvl w:val="0"/>
          <w:numId w:val="2"/>
        </w:numPr>
        <w:spacing w:line="240" w:lineRule="auto"/>
        <w:rPr>
          <w:sz w:val="24"/>
          <w:szCs w:val="24"/>
        </w:rPr>
      </w:pPr>
      <w:r w:rsidRPr="008C6D6A">
        <w:rPr>
          <w:sz w:val="24"/>
          <w:szCs w:val="24"/>
        </w:rPr>
        <w:t>The seven rays</w:t>
      </w:r>
    </w:p>
    <w:p w14:paraId="0E4A2F97" w14:textId="509A2632" w:rsidR="0088148D" w:rsidRPr="008C6D6A" w:rsidRDefault="00405FE0" w:rsidP="008C6D6A">
      <w:pPr>
        <w:pStyle w:val="ListParagraph"/>
        <w:numPr>
          <w:ilvl w:val="0"/>
          <w:numId w:val="2"/>
        </w:numPr>
        <w:spacing w:line="240" w:lineRule="auto"/>
        <w:rPr>
          <w:sz w:val="24"/>
          <w:szCs w:val="24"/>
        </w:rPr>
      </w:pPr>
      <w:r w:rsidRPr="008C6D6A">
        <w:rPr>
          <w:sz w:val="24"/>
          <w:szCs w:val="24"/>
        </w:rPr>
        <w:t>Dowsing for personal governing rays</w:t>
      </w:r>
    </w:p>
    <w:p w14:paraId="6AEC7F9F" w14:textId="6CB05125" w:rsidR="0088148D" w:rsidRPr="008C6D6A" w:rsidRDefault="0088148D" w:rsidP="008C6D6A">
      <w:pPr>
        <w:pStyle w:val="ListParagraph"/>
        <w:numPr>
          <w:ilvl w:val="0"/>
          <w:numId w:val="2"/>
        </w:numPr>
        <w:spacing w:line="240" w:lineRule="auto"/>
        <w:rPr>
          <w:sz w:val="24"/>
          <w:szCs w:val="24"/>
        </w:rPr>
      </w:pPr>
      <w:r w:rsidRPr="008C6D6A">
        <w:rPr>
          <w:sz w:val="24"/>
          <w:szCs w:val="24"/>
        </w:rPr>
        <w:t xml:space="preserve">Master </w:t>
      </w:r>
      <w:r w:rsidR="00EF7BD1" w:rsidRPr="008C6D6A">
        <w:rPr>
          <w:sz w:val="24"/>
          <w:szCs w:val="24"/>
        </w:rPr>
        <w:t>crystals</w:t>
      </w:r>
      <w:r w:rsidRPr="008C6D6A">
        <w:rPr>
          <w:sz w:val="24"/>
          <w:szCs w:val="24"/>
        </w:rPr>
        <w:t xml:space="preserve"> </w:t>
      </w:r>
    </w:p>
    <w:p w14:paraId="26A10745" w14:textId="3D99DFD5" w:rsidR="001816B0" w:rsidRPr="008C6D6A" w:rsidRDefault="001816B0" w:rsidP="008C6D6A">
      <w:pPr>
        <w:pStyle w:val="ListParagraph"/>
        <w:numPr>
          <w:ilvl w:val="0"/>
          <w:numId w:val="2"/>
        </w:numPr>
        <w:spacing w:line="240" w:lineRule="auto"/>
        <w:rPr>
          <w:sz w:val="24"/>
          <w:szCs w:val="24"/>
        </w:rPr>
      </w:pPr>
      <w:r w:rsidRPr="008C6D6A">
        <w:rPr>
          <w:sz w:val="24"/>
          <w:szCs w:val="24"/>
        </w:rPr>
        <w:t>The fourth sphere - Harmony</w:t>
      </w:r>
    </w:p>
    <w:p w14:paraId="00776E1C" w14:textId="77777777" w:rsidR="00594EFF" w:rsidRDefault="00405FE0" w:rsidP="008C6D6A">
      <w:pPr>
        <w:pStyle w:val="ListParagraph"/>
        <w:numPr>
          <w:ilvl w:val="0"/>
          <w:numId w:val="2"/>
        </w:numPr>
        <w:spacing w:line="240" w:lineRule="auto"/>
        <w:rPr>
          <w:sz w:val="24"/>
          <w:szCs w:val="24"/>
        </w:rPr>
      </w:pPr>
      <w:r w:rsidRPr="008C6D6A">
        <w:rPr>
          <w:sz w:val="24"/>
          <w:szCs w:val="24"/>
        </w:rPr>
        <w:t>Techn</w:t>
      </w:r>
      <w:r w:rsidR="0088148D" w:rsidRPr="008C6D6A">
        <w:rPr>
          <w:sz w:val="24"/>
          <w:szCs w:val="24"/>
        </w:rPr>
        <w:t>iques: incorporating coloured layouts and ray energies,</w:t>
      </w:r>
      <w:r w:rsidR="00831888" w:rsidRPr="008C6D6A">
        <w:rPr>
          <w:sz w:val="24"/>
          <w:szCs w:val="24"/>
        </w:rPr>
        <w:t xml:space="preserve"> 12 </w:t>
      </w:r>
      <w:r w:rsidR="00EF7BD1" w:rsidRPr="008C6D6A">
        <w:rPr>
          <w:sz w:val="24"/>
          <w:szCs w:val="24"/>
        </w:rPr>
        <w:t>position</w:t>
      </w:r>
      <w:r w:rsidR="00831888" w:rsidRPr="008C6D6A">
        <w:rPr>
          <w:sz w:val="24"/>
          <w:szCs w:val="24"/>
        </w:rPr>
        <w:t xml:space="preserve"> hand healing,</w:t>
      </w:r>
      <w:r w:rsidR="007406C9" w:rsidRPr="008C6D6A">
        <w:rPr>
          <w:sz w:val="24"/>
          <w:szCs w:val="24"/>
        </w:rPr>
        <w:t xml:space="preserve"> </w:t>
      </w:r>
      <w:r w:rsidR="00010101" w:rsidRPr="008C6D6A">
        <w:rPr>
          <w:sz w:val="24"/>
          <w:szCs w:val="24"/>
        </w:rPr>
        <w:t>Resonance of the centres, subtle bodies and Spiritual bodies,</w:t>
      </w:r>
      <w:r w:rsidR="00EF7BD1" w:rsidRPr="008C6D6A">
        <w:rPr>
          <w:sz w:val="24"/>
          <w:szCs w:val="24"/>
        </w:rPr>
        <w:t xml:space="preserve"> p</w:t>
      </w:r>
      <w:r w:rsidR="00010101" w:rsidRPr="008C6D6A">
        <w:rPr>
          <w:sz w:val="24"/>
          <w:szCs w:val="24"/>
        </w:rPr>
        <w:t xml:space="preserve">alm stone massage, </w:t>
      </w:r>
      <w:r w:rsidR="007406C9" w:rsidRPr="008C6D6A">
        <w:rPr>
          <w:sz w:val="24"/>
          <w:szCs w:val="24"/>
        </w:rPr>
        <w:t xml:space="preserve">advanced grounding </w:t>
      </w:r>
      <w:r w:rsidR="001935D3" w:rsidRPr="008C6D6A">
        <w:rPr>
          <w:sz w:val="24"/>
          <w:szCs w:val="24"/>
        </w:rPr>
        <w:t>techniques, cutting of the ties, cord healing chakra repair,</w:t>
      </w:r>
      <w:r w:rsidR="00EE3AE9" w:rsidRPr="008C6D6A">
        <w:rPr>
          <w:sz w:val="24"/>
          <w:szCs w:val="24"/>
        </w:rPr>
        <w:t xml:space="preserve"> cosmic chakra balance, destiny layout, Synthesis of Light healing technique</w:t>
      </w:r>
      <w:r w:rsidR="00594EFF">
        <w:rPr>
          <w:sz w:val="24"/>
          <w:szCs w:val="24"/>
        </w:rPr>
        <w:t>.</w:t>
      </w:r>
    </w:p>
    <w:p w14:paraId="75F27B4E" w14:textId="479D462D" w:rsidR="00B3270F" w:rsidRDefault="005C441C" w:rsidP="00B44C8C">
      <w:pPr>
        <w:spacing w:line="240" w:lineRule="auto"/>
        <w:ind w:left="360"/>
        <w:rPr>
          <w:sz w:val="24"/>
          <w:szCs w:val="24"/>
        </w:rPr>
      </w:pPr>
      <w:r w:rsidRPr="00594EFF">
        <w:rPr>
          <w:sz w:val="24"/>
          <w:szCs w:val="24"/>
        </w:rPr>
        <w:t xml:space="preserve">This module will help you to take you therapy to a higher level. To complete this module, you will be required to submit </w:t>
      </w:r>
      <w:r w:rsidR="00253531" w:rsidRPr="00594EFF">
        <w:rPr>
          <w:sz w:val="24"/>
          <w:szCs w:val="24"/>
        </w:rPr>
        <w:t>a thesis in order to qualify with a Diploma</w:t>
      </w:r>
      <w:r w:rsidR="00594EFF">
        <w:rPr>
          <w:sz w:val="24"/>
          <w:szCs w:val="24"/>
        </w:rPr>
        <w:t>.</w:t>
      </w:r>
    </w:p>
    <w:p w14:paraId="6B9E6917" w14:textId="77777777" w:rsidR="00B44C8C" w:rsidRPr="00B44C8C" w:rsidRDefault="00B44C8C" w:rsidP="00B44C8C">
      <w:pPr>
        <w:spacing w:line="240" w:lineRule="auto"/>
        <w:ind w:left="360"/>
        <w:rPr>
          <w:sz w:val="16"/>
          <w:szCs w:val="16"/>
        </w:rPr>
      </w:pPr>
    </w:p>
    <w:p w14:paraId="04B23B92" w14:textId="77777777" w:rsidR="00594EFF" w:rsidRDefault="00B3270F" w:rsidP="00594EFF">
      <w:pPr>
        <w:tabs>
          <w:tab w:val="left" w:pos="10348"/>
        </w:tabs>
        <w:ind w:left="993" w:right="992"/>
        <w:jc w:val="center"/>
        <w:rPr>
          <w:sz w:val="24"/>
          <w:szCs w:val="24"/>
        </w:rPr>
      </w:pPr>
      <w:r w:rsidRPr="008C6D6A">
        <w:rPr>
          <w:sz w:val="24"/>
          <w:szCs w:val="24"/>
        </w:rPr>
        <w:t>This is a CMA registered course</w:t>
      </w:r>
      <w:r w:rsidR="0010560A" w:rsidRPr="008C6D6A">
        <w:rPr>
          <w:sz w:val="24"/>
          <w:szCs w:val="24"/>
        </w:rPr>
        <w:t xml:space="preserve"> of which the subjects may be subject to minor change, depending on the needs of the group.</w:t>
      </w:r>
      <w:r w:rsidR="006C7043" w:rsidRPr="008C6D6A">
        <w:rPr>
          <w:sz w:val="24"/>
          <w:szCs w:val="24"/>
        </w:rPr>
        <w:t xml:space="preserve"> Full support will be provided throughout.</w:t>
      </w:r>
      <w:r w:rsidR="00594EFF">
        <w:rPr>
          <w:sz w:val="24"/>
          <w:szCs w:val="24"/>
        </w:rPr>
        <w:t xml:space="preserve"> </w:t>
      </w:r>
    </w:p>
    <w:p w14:paraId="302BC678" w14:textId="44A3FAAC" w:rsidR="00594EFF" w:rsidRPr="00B83202" w:rsidRDefault="00594EFF" w:rsidP="00594EFF">
      <w:pPr>
        <w:tabs>
          <w:tab w:val="left" w:pos="10348"/>
        </w:tabs>
        <w:ind w:left="993" w:right="992"/>
        <w:jc w:val="center"/>
        <w:rPr>
          <w:sz w:val="24"/>
          <w:szCs w:val="24"/>
        </w:rPr>
      </w:pPr>
      <w:r>
        <w:rPr>
          <w:sz w:val="24"/>
          <w:szCs w:val="24"/>
        </w:rPr>
        <w:t>T</w:t>
      </w:r>
      <w:r w:rsidRPr="00B83202">
        <w:rPr>
          <w:sz w:val="24"/>
          <w:szCs w:val="24"/>
        </w:rPr>
        <w:t>utored by Andrew Carter and Holly Stainer. Andrew has been teaching this course for more than 20 years and it has undergone many transformations.</w:t>
      </w:r>
    </w:p>
    <w:p w14:paraId="3B28E249" w14:textId="1A69C4EF" w:rsidR="00B3270F" w:rsidRPr="008C6D6A" w:rsidRDefault="00B3270F" w:rsidP="008C6D6A">
      <w:pPr>
        <w:spacing w:line="240" w:lineRule="auto"/>
        <w:contextualSpacing/>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1423"/>
        <w:gridCol w:w="2390"/>
      </w:tblGrid>
      <w:tr w:rsidR="00930871" w14:paraId="6A437EFC" w14:textId="77777777" w:rsidTr="000F5C25">
        <w:trPr>
          <w:trHeight w:val="440"/>
          <w:jc w:val="center"/>
        </w:trPr>
        <w:tc>
          <w:tcPr>
            <w:tcW w:w="7118" w:type="dxa"/>
            <w:gridSpan w:val="3"/>
            <w:shd w:val="clear" w:color="auto" w:fill="auto"/>
          </w:tcPr>
          <w:p w14:paraId="6925CD57" w14:textId="7B296F48" w:rsidR="00930871" w:rsidRPr="002D1E46" w:rsidRDefault="00930871" w:rsidP="00AD35EE">
            <w:pPr>
              <w:jc w:val="center"/>
              <w:rPr>
                <w:b/>
                <w:bCs/>
                <w:sz w:val="28"/>
                <w:szCs w:val="28"/>
              </w:rPr>
            </w:pPr>
            <w:r w:rsidRPr="002D1E46">
              <w:rPr>
                <w:b/>
                <w:bCs/>
                <w:sz w:val="28"/>
                <w:szCs w:val="28"/>
              </w:rPr>
              <w:t>Course Dates</w:t>
            </w:r>
            <w:r>
              <w:rPr>
                <w:b/>
                <w:bCs/>
                <w:sz w:val="28"/>
                <w:szCs w:val="28"/>
              </w:rPr>
              <w:t xml:space="preserve"> </w:t>
            </w:r>
            <w:r w:rsidRPr="0041420B">
              <w:rPr>
                <w:sz w:val="24"/>
                <w:szCs w:val="24"/>
              </w:rPr>
              <w:t>(10am – approximately 5pm GMT/BST)</w:t>
            </w:r>
          </w:p>
        </w:tc>
      </w:tr>
      <w:tr w:rsidR="00930871" w14:paraId="4B1BB695" w14:textId="77777777" w:rsidTr="000F5C25">
        <w:trPr>
          <w:trHeight w:val="117"/>
          <w:jc w:val="center"/>
        </w:trPr>
        <w:tc>
          <w:tcPr>
            <w:tcW w:w="3305" w:type="dxa"/>
            <w:vMerge w:val="restart"/>
            <w:shd w:val="clear" w:color="auto" w:fill="auto"/>
          </w:tcPr>
          <w:p w14:paraId="3A6B7778" w14:textId="77777777" w:rsidR="00930871" w:rsidRPr="00B83202" w:rsidRDefault="00930871" w:rsidP="000F5C25">
            <w:pPr>
              <w:rPr>
                <w:sz w:val="24"/>
                <w:szCs w:val="24"/>
              </w:rPr>
            </w:pPr>
            <w:r w:rsidRPr="00B83202">
              <w:rPr>
                <w:sz w:val="24"/>
                <w:szCs w:val="24"/>
              </w:rPr>
              <w:t>Foundation Certificate</w:t>
            </w:r>
          </w:p>
          <w:p w14:paraId="47D2FBFA" w14:textId="77777777" w:rsidR="00930871" w:rsidRPr="00B83202" w:rsidRDefault="00930871" w:rsidP="000F5C25">
            <w:pPr>
              <w:rPr>
                <w:sz w:val="24"/>
                <w:szCs w:val="24"/>
              </w:rPr>
            </w:pPr>
            <w:r w:rsidRPr="00B83202">
              <w:rPr>
                <w:sz w:val="24"/>
                <w:szCs w:val="24"/>
              </w:rPr>
              <w:t>(1-2-1 sessions throughout December)</w:t>
            </w:r>
          </w:p>
          <w:p w14:paraId="0419874E" w14:textId="77777777" w:rsidR="00930871" w:rsidRPr="00B83202" w:rsidRDefault="00930871" w:rsidP="000F5C25">
            <w:pPr>
              <w:rPr>
                <w:sz w:val="24"/>
                <w:szCs w:val="24"/>
              </w:rPr>
            </w:pPr>
          </w:p>
        </w:tc>
        <w:tc>
          <w:tcPr>
            <w:tcW w:w="1423" w:type="dxa"/>
            <w:shd w:val="clear" w:color="auto" w:fill="auto"/>
          </w:tcPr>
          <w:p w14:paraId="62687AE0" w14:textId="77777777" w:rsidR="00930871" w:rsidRPr="00B83202" w:rsidRDefault="00930871" w:rsidP="000F5C25">
            <w:pPr>
              <w:jc w:val="right"/>
              <w:rPr>
                <w:sz w:val="24"/>
                <w:szCs w:val="24"/>
              </w:rPr>
            </w:pPr>
            <w:r w:rsidRPr="00B83202">
              <w:rPr>
                <w:sz w:val="24"/>
                <w:szCs w:val="24"/>
              </w:rPr>
              <w:t>Module 1</w:t>
            </w:r>
            <w:r>
              <w:rPr>
                <w:sz w:val="24"/>
                <w:szCs w:val="24"/>
              </w:rPr>
              <w:t xml:space="preserve">   -</w:t>
            </w:r>
          </w:p>
        </w:tc>
        <w:tc>
          <w:tcPr>
            <w:tcW w:w="2390" w:type="dxa"/>
            <w:shd w:val="clear" w:color="auto" w:fill="auto"/>
          </w:tcPr>
          <w:p w14:paraId="5D3EBE69" w14:textId="77777777" w:rsidR="00930871" w:rsidRPr="00B83202" w:rsidRDefault="00930871" w:rsidP="000F5C25">
            <w:pPr>
              <w:rPr>
                <w:sz w:val="24"/>
                <w:szCs w:val="24"/>
              </w:rPr>
            </w:pPr>
            <w:r w:rsidRPr="00B83202">
              <w:rPr>
                <w:sz w:val="24"/>
                <w:szCs w:val="24"/>
              </w:rPr>
              <w:t>23</w:t>
            </w:r>
            <w:r w:rsidRPr="00B83202">
              <w:rPr>
                <w:sz w:val="24"/>
                <w:szCs w:val="24"/>
                <w:vertAlign w:val="superscript"/>
              </w:rPr>
              <w:t>rd</w:t>
            </w:r>
            <w:r w:rsidRPr="00B83202">
              <w:rPr>
                <w:sz w:val="24"/>
                <w:szCs w:val="24"/>
              </w:rPr>
              <w:t xml:space="preserve"> October 2022</w:t>
            </w:r>
          </w:p>
        </w:tc>
      </w:tr>
      <w:tr w:rsidR="00930871" w14:paraId="5C2BBEE3" w14:textId="77777777" w:rsidTr="000F5C25">
        <w:trPr>
          <w:trHeight w:val="251"/>
          <w:jc w:val="center"/>
        </w:trPr>
        <w:tc>
          <w:tcPr>
            <w:tcW w:w="3305" w:type="dxa"/>
            <w:vMerge/>
            <w:shd w:val="clear" w:color="auto" w:fill="auto"/>
          </w:tcPr>
          <w:p w14:paraId="01385650" w14:textId="77777777" w:rsidR="00930871" w:rsidRPr="00B83202" w:rsidRDefault="00930871" w:rsidP="000F5C25">
            <w:pPr>
              <w:rPr>
                <w:sz w:val="24"/>
                <w:szCs w:val="24"/>
              </w:rPr>
            </w:pPr>
          </w:p>
        </w:tc>
        <w:tc>
          <w:tcPr>
            <w:tcW w:w="1423" w:type="dxa"/>
            <w:shd w:val="clear" w:color="auto" w:fill="auto"/>
          </w:tcPr>
          <w:p w14:paraId="6953E8EB" w14:textId="77777777" w:rsidR="00930871" w:rsidRPr="00B83202" w:rsidRDefault="00930871" w:rsidP="000F5C25">
            <w:pPr>
              <w:jc w:val="right"/>
              <w:rPr>
                <w:sz w:val="24"/>
                <w:szCs w:val="24"/>
              </w:rPr>
            </w:pPr>
            <w:r w:rsidRPr="00B83202">
              <w:rPr>
                <w:sz w:val="24"/>
                <w:szCs w:val="24"/>
              </w:rPr>
              <w:t>Module 2</w:t>
            </w:r>
            <w:r>
              <w:rPr>
                <w:sz w:val="24"/>
                <w:szCs w:val="24"/>
              </w:rPr>
              <w:t xml:space="preserve">   -</w:t>
            </w:r>
          </w:p>
        </w:tc>
        <w:tc>
          <w:tcPr>
            <w:tcW w:w="2390" w:type="dxa"/>
            <w:shd w:val="clear" w:color="auto" w:fill="auto"/>
          </w:tcPr>
          <w:p w14:paraId="531B5F81" w14:textId="77777777" w:rsidR="00930871" w:rsidRPr="00B83202" w:rsidRDefault="00930871" w:rsidP="000F5C25">
            <w:pPr>
              <w:rPr>
                <w:sz w:val="24"/>
                <w:szCs w:val="24"/>
              </w:rPr>
            </w:pPr>
            <w:r w:rsidRPr="00B83202">
              <w:rPr>
                <w:sz w:val="24"/>
                <w:szCs w:val="24"/>
              </w:rPr>
              <w:t>27</w:t>
            </w:r>
            <w:r w:rsidRPr="00B83202">
              <w:rPr>
                <w:sz w:val="24"/>
                <w:szCs w:val="24"/>
                <w:vertAlign w:val="superscript"/>
              </w:rPr>
              <w:t>th</w:t>
            </w:r>
            <w:r w:rsidRPr="00B83202">
              <w:rPr>
                <w:sz w:val="24"/>
                <w:szCs w:val="24"/>
              </w:rPr>
              <w:t xml:space="preserve"> November 2022</w:t>
            </w:r>
          </w:p>
        </w:tc>
      </w:tr>
      <w:tr w:rsidR="00930871" w14:paraId="7393DF97" w14:textId="77777777" w:rsidTr="000F5C25">
        <w:trPr>
          <w:trHeight w:val="131"/>
          <w:jc w:val="center"/>
        </w:trPr>
        <w:tc>
          <w:tcPr>
            <w:tcW w:w="3305" w:type="dxa"/>
            <w:vMerge/>
            <w:shd w:val="clear" w:color="auto" w:fill="auto"/>
          </w:tcPr>
          <w:p w14:paraId="1547014E" w14:textId="77777777" w:rsidR="00930871" w:rsidRPr="00B83202" w:rsidRDefault="00930871" w:rsidP="000F5C25">
            <w:pPr>
              <w:rPr>
                <w:sz w:val="24"/>
                <w:szCs w:val="24"/>
              </w:rPr>
            </w:pPr>
          </w:p>
        </w:tc>
        <w:tc>
          <w:tcPr>
            <w:tcW w:w="1423" w:type="dxa"/>
            <w:shd w:val="clear" w:color="auto" w:fill="auto"/>
          </w:tcPr>
          <w:p w14:paraId="6009C3F5" w14:textId="77777777" w:rsidR="00930871" w:rsidRPr="00B83202" w:rsidRDefault="00930871" w:rsidP="000F5C25">
            <w:pPr>
              <w:jc w:val="right"/>
              <w:rPr>
                <w:sz w:val="24"/>
                <w:szCs w:val="24"/>
              </w:rPr>
            </w:pPr>
            <w:r w:rsidRPr="00B83202">
              <w:rPr>
                <w:sz w:val="24"/>
                <w:szCs w:val="24"/>
              </w:rPr>
              <w:t>Module 3</w:t>
            </w:r>
            <w:r>
              <w:rPr>
                <w:sz w:val="24"/>
                <w:szCs w:val="24"/>
              </w:rPr>
              <w:t xml:space="preserve">   -</w:t>
            </w:r>
          </w:p>
        </w:tc>
        <w:tc>
          <w:tcPr>
            <w:tcW w:w="2390" w:type="dxa"/>
            <w:shd w:val="clear" w:color="auto" w:fill="auto"/>
          </w:tcPr>
          <w:p w14:paraId="71AF77CD" w14:textId="77777777" w:rsidR="00930871" w:rsidRPr="00B83202" w:rsidRDefault="00930871" w:rsidP="000F5C25">
            <w:pPr>
              <w:rPr>
                <w:sz w:val="24"/>
                <w:szCs w:val="24"/>
              </w:rPr>
            </w:pPr>
            <w:r w:rsidRPr="00B83202">
              <w:rPr>
                <w:sz w:val="24"/>
                <w:szCs w:val="24"/>
              </w:rPr>
              <w:t>22</w:t>
            </w:r>
            <w:r w:rsidRPr="00B83202">
              <w:rPr>
                <w:sz w:val="24"/>
                <w:szCs w:val="24"/>
                <w:vertAlign w:val="superscript"/>
              </w:rPr>
              <w:t>nd</w:t>
            </w:r>
            <w:r w:rsidRPr="00B83202">
              <w:rPr>
                <w:sz w:val="24"/>
                <w:szCs w:val="24"/>
              </w:rPr>
              <w:t xml:space="preserve"> January 20</w:t>
            </w:r>
            <w:r>
              <w:rPr>
                <w:sz w:val="24"/>
                <w:szCs w:val="24"/>
              </w:rPr>
              <w:t>2</w:t>
            </w:r>
            <w:r w:rsidRPr="00B83202">
              <w:rPr>
                <w:sz w:val="24"/>
                <w:szCs w:val="24"/>
              </w:rPr>
              <w:t>3</w:t>
            </w:r>
          </w:p>
        </w:tc>
      </w:tr>
      <w:tr w:rsidR="00930871" w14:paraId="087A1D24" w14:textId="77777777" w:rsidTr="000F5C25">
        <w:trPr>
          <w:trHeight w:val="251"/>
          <w:jc w:val="center"/>
        </w:trPr>
        <w:tc>
          <w:tcPr>
            <w:tcW w:w="3305" w:type="dxa"/>
            <w:vMerge/>
            <w:shd w:val="clear" w:color="auto" w:fill="auto"/>
          </w:tcPr>
          <w:p w14:paraId="0AF5A842" w14:textId="77777777" w:rsidR="00930871" w:rsidRPr="00B83202" w:rsidRDefault="00930871" w:rsidP="000F5C25">
            <w:pPr>
              <w:rPr>
                <w:sz w:val="24"/>
                <w:szCs w:val="24"/>
              </w:rPr>
            </w:pPr>
          </w:p>
        </w:tc>
        <w:tc>
          <w:tcPr>
            <w:tcW w:w="1423" w:type="dxa"/>
            <w:shd w:val="clear" w:color="auto" w:fill="auto"/>
          </w:tcPr>
          <w:p w14:paraId="0D449DF5" w14:textId="77777777" w:rsidR="00930871" w:rsidRPr="00B83202" w:rsidRDefault="00930871" w:rsidP="000F5C25">
            <w:pPr>
              <w:jc w:val="right"/>
              <w:rPr>
                <w:sz w:val="24"/>
                <w:szCs w:val="24"/>
              </w:rPr>
            </w:pPr>
            <w:r w:rsidRPr="00B83202">
              <w:rPr>
                <w:sz w:val="24"/>
                <w:szCs w:val="24"/>
              </w:rPr>
              <w:t>Module 4</w:t>
            </w:r>
            <w:r>
              <w:rPr>
                <w:sz w:val="24"/>
                <w:szCs w:val="24"/>
              </w:rPr>
              <w:t xml:space="preserve">   -</w:t>
            </w:r>
          </w:p>
        </w:tc>
        <w:tc>
          <w:tcPr>
            <w:tcW w:w="2390" w:type="dxa"/>
            <w:shd w:val="clear" w:color="auto" w:fill="auto"/>
          </w:tcPr>
          <w:p w14:paraId="1C6C7967" w14:textId="77777777" w:rsidR="00930871" w:rsidRPr="00B83202" w:rsidRDefault="00930871" w:rsidP="000F5C25">
            <w:pPr>
              <w:rPr>
                <w:sz w:val="24"/>
                <w:szCs w:val="24"/>
              </w:rPr>
            </w:pPr>
            <w:r w:rsidRPr="00B83202">
              <w:rPr>
                <w:sz w:val="24"/>
                <w:szCs w:val="24"/>
              </w:rPr>
              <w:t>26</w:t>
            </w:r>
            <w:r w:rsidRPr="00B83202">
              <w:rPr>
                <w:sz w:val="24"/>
                <w:szCs w:val="24"/>
                <w:vertAlign w:val="superscript"/>
              </w:rPr>
              <w:t>th</w:t>
            </w:r>
            <w:r w:rsidRPr="00B83202">
              <w:rPr>
                <w:sz w:val="24"/>
                <w:szCs w:val="24"/>
              </w:rPr>
              <w:t xml:space="preserve"> February 2023</w:t>
            </w:r>
          </w:p>
        </w:tc>
      </w:tr>
      <w:tr w:rsidR="00930871" w14:paraId="15715506" w14:textId="77777777" w:rsidTr="000F5C25">
        <w:trPr>
          <w:trHeight w:val="117"/>
          <w:jc w:val="center"/>
        </w:trPr>
        <w:tc>
          <w:tcPr>
            <w:tcW w:w="7118" w:type="dxa"/>
            <w:gridSpan w:val="3"/>
            <w:shd w:val="clear" w:color="auto" w:fill="auto"/>
          </w:tcPr>
          <w:p w14:paraId="4FBCB4CF" w14:textId="77777777" w:rsidR="00930871" w:rsidRPr="00B83202" w:rsidRDefault="00930871" w:rsidP="000F5C25">
            <w:pPr>
              <w:rPr>
                <w:sz w:val="24"/>
                <w:szCs w:val="24"/>
              </w:rPr>
            </w:pPr>
          </w:p>
        </w:tc>
      </w:tr>
      <w:tr w:rsidR="00930871" w14:paraId="5F1D16CF" w14:textId="77777777" w:rsidTr="000F5C25">
        <w:trPr>
          <w:trHeight w:val="124"/>
          <w:jc w:val="center"/>
        </w:trPr>
        <w:tc>
          <w:tcPr>
            <w:tcW w:w="3305" w:type="dxa"/>
            <w:vMerge w:val="restart"/>
            <w:shd w:val="clear" w:color="auto" w:fill="auto"/>
          </w:tcPr>
          <w:p w14:paraId="37D78944" w14:textId="77777777" w:rsidR="00930871" w:rsidRPr="00B83202" w:rsidRDefault="00930871" w:rsidP="000F5C25">
            <w:pPr>
              <w:rPr>
                <w:sz w:val="24"/>
                <w:szCs w:val="24"/>
              </w:rPr>
            </w:pPr>
            <w:r w:rsidRPr="00B83202">
              <w:rPr>
                <w:sz w:val="24"/>
                <w:szCs w:val="24"/>
              </w:rPr>
              <w:t>Intermediate Certificate</w:t>
            </w:r>
          </w:p>
          <w:p w14:paraId="62B9D77C" w14:textId="77777777" w:rsidR="00930871" w:rsidRPr="00B83202" w:rsidRDefault="00930871" w:rsidP="000F5C25">
            <w:pPr>
              <w:rPr>
                <w:sz w:val="24"/>
                <w:szCs w:val="24"/>
              </w:rPr>
            </w:pPr>
            <w:r w:rsidRPr="00B83202">
              <w:rPr>
                <w:sz w:val="24"/>
                <w:szCs w:val="24"/>
              </w:rPr>
              <w:t>(Case studies required, 1-2-1 sessions in June)</w:t>
            </w:r>
          </w:p>
        </w:tc>
        <w:tc>
          <w:tcPr>
            <w:tcW w:w="1423" w:type="dxa"/>
            <w:shd w:val="clear" w:color="auto" w:fill="auto"/>
          </w:tcPr>
          <w:p w14:paraId="0E8C8B76" w14:textId="77777777" w:rsidR="00930871" w:rsidRPr="00B83202" w:rsidRDefault="00930871" w:rsidP="000F5C25">
            <w:pPr>
              <w:jc w:val="right"/>
              <w:rPr>
                <w:sz w:val="24"/>
                <w:szCs w:val="24"/>
              </w:rPr>
            </w:pPr>
            <w:r w:rsidRPr="00B83202">
              <w:rPr>
                <w:sz w:val="24"/>
                <w:szCs w:val="24"/>
              </w:rPr>
              <w:t>Module 5</w:t>
            </w:r>
            <w:r>
              <w:rPr>
                <w:sz w:val="24"/>
                <w:szCs w:val="24"/>
              </w:rPr>
              <w:t xml:space="preserve">   -</w:t>
            </w:r>
          </w:p>
        </w:tc>
        <w:tc>
          <w:tcPr>
            <w:tcW w:w="2390" w:type="dxa"/>
            <w:shd w:val="clear" w:color="auto" w:fill="auto"/>
          </w:tcPr>
          <w:p w14:paraId="40CEF86C" w14:textId="77777777" w:rsidR="00930871" w:rsidRPr="00B83202" w:rsidRDefault="00930871" w:rsidP="000F5C25">
            <w:pPr>
              <w:rPr>
                <w:sz w:val="24"/>
                <w:szCs w:val="24"/>
              </w:rPr>
            </w:pPr>
            <w:r w:rsidRPr="00B83202">
              <w:rPr>
                <w:sz w:val="24"/>
                <w:szCs w:val="24"/>
              </w:rPr>
              <w:t>26</w:t>
            </w:r>
            <w:r w:rsidRPr="00B83202">
              <w:rPr>
                <w:sz w:val="24"/>
                <w:szCs w:val="24"/>
                <w:vertAlign w:val="superscript"/>
              </w:rPr>
              <w:t>th</w:t>
            </w:r>
            <w:r w:rsidRPr="00B83202">
              <w:rPr>
                <w:sz w:val="24"/>
                <w:szCs w:val="24"/>
              </w:rPr>
              <w:t xml:space="preserve"> March 2023</w:t>
            </w:r>
          </w:p>
        </w:tc>
      </w:tr>
      <w:tr w:rsidR="00930871" w14:paraId="6737B2A8" w14:textId="77777777" w:rsidTr="000F5C25">
        <w:trPr>
          <w:trHeight w:val="124"/>
          <w:jc w:val="center"/>
        </w:trPr>
        <w:tc>
          <w:tcPr>
            <w:tcW w:w="3305" w:type="dxa"/>
            <w:vMerge/>
            <w:shd w:val="clear" w:color="auto" w:fill="auto"/>
          </w:tcPr>
          <w:p w14:paraId="7A00D94A" w14:textId="77777777" w:rsidR="00930871" w:rsidRPr="00B83202" w:rsidRDefault="00930871" w:rsidP="000F5C25">
            <w:pPr>
              <w:rPr>
                <w:sz w:val="24"/>
                <w:szCs w:val="24"/>
              </w:rPr>
            </w:pPr>
          </w:p>
        </w:tc>
        <w:tc>
          <w:tcPr>
            <w:tcW w:w="1423" w:type="dxa"/>
            <w:shd w:val="clear" w:color="auto" w:fill="auto"/>
          </w:tcPr>
          <w:p w14:paraId="0D9CE0C6" w14:textId="77777777" w:rsidR="00930871" w:rsidRPr="00B83202" w:rsidRDefault="00930871" w:rsidP="000F5C25">
            <w:pPr>
              <w:jc w:val="right"/>
              <w:rPr>
                <w:sz w:val="24"/>
                <w:szCs w:val="24"/>
              </w:rPr>
            </w:pPr>
            <w:r w:rsidRPr="00B83202">
              <w:rPr>
                <w:sz w:val="24"/>
                <w:szCs w:val="24"/>
              </w:rPr>
              <w:t>Module 6</w:t>
            </w:r>
            <w:r>
              <w:rPr>
                <w:sz w:val="24"/>
                <w:szCs w:val="24"/>
              </w:rPr>
              <w:t xml:space="preserve">   -</w:t>
            </w:r>
          </w:p>
        </w:tc>
        <w:tc>
          <w:tcPr>
            <w:tcW w:w="2390" w:type="dxa"/>
            <w:shd w:val="clear" w:color="auto" w:fill="auto"/>
          </w:tcPr>
          <w:p w14:paraId="5667CD31" w14:textId="77777777" w:rsidR="00930871" w:rsidRPr="00B83202" w:rsidRDefault="00930871" w:rsidP="000F5C25">
            <w:pPr>
              <w:rPr>
                <w:sz w:val="24"/>
                <w:szCs w:val="24"/>
              </w:rPr>
            </w:pPr>
            <w:r w:rsidRPr="00B83202">
              <w:rPr>
                <w:sz w:val="24"/>
                <w:szCs w:val="24"/>
              </w:rPr>
              <w:t>23</w:t>
            </w:r>
            <w:r w:rsidRPr="00B83202">
              <w:rPr>
                <w:sz w:val="24"/>
                <w:szCs w:val="24"/>
                <w:vertAlign w:val="superscript"/>
              </w:rPr>
              <w:t>rd</w:t>
            </w:r>
            <w:r w:rsidRPr="00B83202">
              <w:rPr>
                <w:sz w:val="24"/>
                <w:szCs w:val="24"/>
              </w:rPr>
              <w:t xml:space="preserve"> April 2023</w:t>
            </w:r>
          </w:p>
        </w:tc>
      </w:tr>
      <w:tr w:rsidR="00930871" w14:paraId="16289F13" w14:textId="77777777" w:rsidTr="000F5C25">
        <w:trPr>
          <w:trHeight w:val="131"/>
          <w:jc w:val="center"/>
        </w:trPr>
        <w:tc>
          <w:tcPr>
            <w:tcW w:w="3305" w:type="dxa"/>
            <w:vMerge/>
            <w:shd w:val="clear" w:color="auto" w:fill="auto"/>
          </w:tcPr>
          <w:p w14:paraId="5ECDB969" w14:textId="77777777" w:rsidR="00930871" w:rsidRPr="00B83202" w:rsidRDefault="00930871" w:rsidP="000F5C25">
            <w:pPr>
              <w:rPr>
                <w:sz w:val="24"/>
                <w:szCs w:val="24"/>
              </w:rPr>
            </w:pPr>
          </w:p>
        </w:tc>
        <w:tc>
          <w:tcPr>
            <w:tcW w:w="1423" w:type="dxa"/>
            <w:shd w:val="clear" w:color="auto" w:fill="auto"/>
          </w:tcPr>
          <w:p w14:paraId="154EDDF1" w14:textId="77777777" w:rsidR="00930871" w:rsidRPr="00B83202" w:rsidRDefault="00930871" w:rsidP="000F5C25">
            <w:pPr>
              <w:jc w:val="right"/>
              <w:rPr>
                <w:sz w:val="24"/>
                <w:szCs w:val="24"/>
              </w:rPr>
            </w:pPr>
            <w:r w:rsidRPr="00B83202">
              <w:rPr>
                <w:sz w:val="24"/>
                <w:szCs w:val="24"/>
              </w:rPr>
              <w:t>Module 7</w:t>
            </w:r>
            <w:r>
              <w:rPr>
                <w:sz w:val="24"/>
                <w:szCs w:val="24"/>
              </w:rPr>
              <w:t xml:space="preserve">   -</w:t>
            </w:r>
          </w:p>
        </w:tc>
        <w:tc>
          <w:tcPr>
            <w:tcW w:w="2390" w:type="dxa"/>
            <w:shd w:val="clear" w:color="auto" w:fill="auto"/>
          </w:tcPr>
          <w:p w14:paraId="0DA53681" w14:textId="77777777" w:rsidR="00930871" w:rsidRPr="00B83202" w:rsidRDefault="00930871" w:rsidP="000F5C25">
            <w:pPr>
              <w:rPr>
                <w:sz w:val="24"/>
                <w:szCs w:val="24"/>
              </w:rPr>
            </w:pPr>
            <w:r w:rsidRPr="00B83202">
              <w:rPr>
                <w:sz w:val="24"/>
                <w:szCs w:val="24"/>
              </w:rPr>
              <w:t>28</w:t>
            </w:r>
            <w:r w:rsidRPr="00B83202">
              <w:rPr>
                <w:sz w:val="24"/>
                <w:szCs w:val="24"/>
                <w:vertAlign w:val="superscript"/>
              </w:rPr>
              <w:t>th</w:t>
            </w:r>
            <w:r w:rsidRPr="00B83202">
              <w:rPr>
                <w:sz w:val="24"/>
                <w:szCs w:val="24"/>
              </w:rPr>
              <w:t xml:space="preserve"> May 2023</w:t>
            </w:r>
          </w:p>
        </w:tc>
      </w:tr>
      <w:tr w:rsidR="00930871" w14:paraId="2DDF81EF" w14:textId="77777777" w:rsidTr="000F5C25">
        <w:trPr>
          <w:trHeight w:val="239"/>
          <w:jc w:val="center"/>
        </w:trPr>
        <w:tc>
          <w:tcPr>
            <w:tcW w:w="3305" w:type="dxa"/>
            <w:vMerge/>
            <w:shd w:val="clear" w:color="auto" w:fill="auto"/>
          </w:tcPr>
          <w:p w14:paraId="2F6B55D3" w14:textId="77777777" w:rsidR="00930871" w:rsidRPr="00B83202" w:rsidRDefault="00930871" w:rsidP="000F5C25">
            <w:pPr>
              <w:rPr>
                <w:sz w:val="24"/>
                <w:szCs w:val="24"/>
              </w:rPr>
            </w:pPr>
          </w:p>
        </w:tc>
        <w:tc>
          <w:tcPr>
            <w:tcW w:w="1423" w:type="dxa"/>
            <w:shd w:val="clear" w:color="auto" w:fill="auto"/>
          </w:tcPr>
          <w:p w14:paraId="43C842CA" w14:textId="77777777" w:rsidR="00930871" w:rsidRPr="00B83202" w:rsidRDefault="00930871" w:rsidP="000F5C25">
            <w:pPr>
              <w:jc w:val="right"/>
              <w:rPr>
                <w:sz w:val="24"/>
                <w:szCs w:val="24"/>
              </w:rPr>
            </w:pPr>
            <w:r w:rsidRPr="00B83202">
              <w:rPr>
                <w:sz w:val="24"/>
                <w:szCs w:val="24"/>
              </w:rPr>
              <w:t>Module 8</w:t>
            </w:r>
            <w:r>
              <w:rPr>
                <w:sz w:val="24"/>
                <w:szCs w:val="24"/>
              </w:rPr>
              <w:t xml:space="preserve">   -</w:t>
            </w:r>
          </w:p>
        </w:tc>
        <w:tc>
          <w:tcPr>
            <w:tcW w:w="2390" w:type="dxa"/>
            <w:shd w:val="clear" w:color="auto" w:fill="auto"/>
          </w:tcPr>
          <w:p w14:paraId="74B70FA1" w14:textId="77777777" w:rsidR="00930871" w:rsidRPr="00B83202" w:rsidRDefault="00930871" w:rsidP="000F5C25">
            <w:pPr>
              <w:rPr>
                <w:sz w:val="24"/>
                <w:szCs w:val="24"/>
              </w:rPr>
            </w:pPr>
            <w:r w:rsidRPr="00B83202">
              <w:rPr>
                <w:sz w:val="24"/>
                <w:szCs w:val="24"/>
              </w:rPr>
              <w:t>25</w:t>
            </w:r>
            <w:r w:rsidRPr="00B83202">
              <w:rPr>
                <w:sz w:val="24"/>
                <w:szCs w:val="24"/>
                <w:vertAlign w:val="superscript"/>
              </w:rPr>
              <w:t>th</w:t>
            </w:r>
            <w:r w:rsidRPr="00B83202">
              <w:rPr>
                <w:sz w:val="24"/>
                <w:szCs w:val="24"/>
              </w:rPr>
              <w:t xml:space="preserve"> June 2023</w:t>
            </w:r>
          </w:p>
        </w:tc>
      </w:tr>
      <w:tr w:rsidR="00930871" w14:paraId="794DE77F" w14:textId="77777777" w:rsidTr="000F5C25">
        <w:trPr>
          <w:trHeight w:val="117"/>
          <w:jc w:val="center"/>
        </w:trPr>
        <w:tc>
          <w:tcPr>
            <w:tcW w:w="7118" w:type="dxa"/>
            <w:gridSpan w:val="3"/>
            <w:shd w:val="clear" w:color="auto" w:fill="auto"/>
          </w:tcPr>
          <w:p w14:paraId="72887DC5" w14:textId="77777777" w:rsidR="00930871" w:rsidRPr="00B83202" w:rsidRDefault="00930871" w:rsidP="000F5C25">
            <w:pPr>
              <w:rPr>
                <w:sz w:val="24"/>
                <w:szCs w:val="24"/>
              </w:rPr>
            </w:pPr>
          </w:p>
        </w:tc>
      </w:tr>
      <w:tr w:rsidR="00930871" w14:paraId="2912F009" w14:textId="77777777" w:rsidTr="000F5C25">
        <w:trPr>
          <w:trHeight w:val="124"/>
          <w:jc w:val="center"/>
        </w:trPr>
        <w:tc>
          <w:tcPr>
            <w:tcW w:w="3305" w:type="dxa"/>
            <w:vMerge w:val="restart"/>
            <w:shd w:val="clear" w:color="auto" w:fill="auto"/>
          </w:tcPr>
          <w:p w14:paraId="3CB6F9EF" w14:textId="77777777" w:rsidR="00930871" w:rsidRPr="00B83202" w:rsidRDefault="00930871" w:rsidP="000F5C25">
            <w:pPr>
              <w:rPr>
                <w:sz w:val="24"/>
                <w:szCs w:val="24"/>
              </w:rPr>
            </w:pPr>
            <w:r w:rsidRPr="00B83202">
              <w:rPr>
                <w:sz w:val="24"/>
                <w:szCs w:val="24"/>
              </w:rPr>
              <w:t>Advanced Diploma Certificate (Thesis required, 1-2-1 sessions in September)</w:t>
            </w:r>
          </w:p>
        </w:tc>
        <w:tc>
          <w:tcPr>
            <w:tcW w:w="1423" w:type="dxa"/>
            <w:shd w:val="clear" w:color="auto" w:fill="auto"/>
          </w:tcPr>
          <w:p w14:paraId="529F16F9" w14:textId="77777777" w:rsidR="00930871" w:rsidRPr="00B83202" w:rsidRDefault="00930871" w:rsidP="000F5C25">
            <w:pPr>
              <w:jc w:val="right"/>
              <w:rPr>
                <w:sz w:val="24"/>
                <w:szCs w:val="24"/>
              </w:rPr>
            </w:pPr>
            <w:r w:rsidRPr="00B83202">
              <w:rPr>
                <w:sz w:val="24"/>
                <w:szCs w:val="24"/>
              </w:rPr>
              <w:t>Module 9</w:t>
            </w:r>
            <w:r>
              <w:rPr>
                <w:sz w:val="24"/>
                <w:szCs w:val="24"/>
              </w:rPr>
              <w:t xml:space="preserve">   -</w:t>
            </w:r>
          </w:p>
        </w:tc>
        <w:tc>
          <w:tcPr>
            <w:tcW w:w="2390" w:type="dxa"/>
            <w:shd w:val="clear" w:color="auto" w:fill="auto"/>
          </w:tcPr>
          <w:p w14:paraId="3C411D6F" w14:textId="77777777" w:rsidR="00930871" w:rsidRPr="00B83202" w:rsidRDefault="00930871" w:rsidP="000F5C25">
            <w:pPr>
              <w:rPr>
                <w:sz w:val="24"/>
                <w:szCs w:val="24"/>
              </w:rPr>
            </w:pPr>
            <w:r w:rsidRPr="00B83202">
              <w:rPr>
                <w:sz w:val="24"/>
                <w:szCs w:val="24"/>
              </w:rPr>
              <w:t>23</w:t>
            </w:r>
            <w:r w:rsidRPr="00B83202">
              <w:rPr>
                <w:sz w:val="24"/>
                <w:szCs w:val="24"/>
                <w:vertAlign w:val="superscript"/>
              </w:rPr>
              <w:t>rd</w:t>
            </w:r>
            <w:r w:rsidRPr="00B83202">
              <w:rPr>
                <w:sz w:val="24"/>
                <w:szCs w:val="24"/>
              </w:rPr>
              <w:t xml:space="preserve"> July 2023</w:t>
            </w:r>
          </w:p>
        </w:tc>
      </w:tr>
      <w:tr w:rsidR="00930871" w14:paraId="2D022DEE" w14:textId="77777777" w:rsidTr="000F5C25">
        <w:trPr>
          <w:trHeight w:val="124"/>
          <w:jc w:val="center"/>
        </w:trPr>
        <w:tc>
          <w:tcPr>
            <w:tcW w:w="3305" w:type="dxa"/>
            <w:vMerge/>
            <w:shd w:val="clear" w:color="auto" w:fill="auto"/>
          </w:tcPr>
          <w:p w14:paraId="568F5266" w14:textId="77777777" w:rsidR="00930871" w:rsidRPr="00B83202" w:rsidRDefault="00930871" w:rsidP="000F5C25">
            <w:pPr>
              <w:rPr>
                <w:sz w:val="24"/>
                <w:szCs w:val="24"/>
              </w:rPr>
            </w:pPr>
          </w:p>
        </w:tc>
        <w:tc>
          <w:tcPr>
            <w:tcW w:w="1423" w:type="dxa"/>
            <w:shd w:val="clear" w:color="auto" w:fill="auto"/>
          </w:tcPr>
          <w:p w14:paraId="5358F7AF" w14:textId="77777777" w:rsidR="00930871" w:rsidRPr="00B83202" w:rsidRDefault="00930871" w:rsidP="000F5C25">
            <w:pPr>
              <w:jc w:val="right"/>
              <w:rPr>
                <w:sz w:val="24"/>
                <w:szCs w:val="24"/>
              </w:rPr>
            </w:pPr>
            <w:r w:rsidRPr="00B83202">
              <w:rPr>
                <w:sz w:val="24"/>
                <w:szCs w:val="24"/>
              </w:rPr>
              <w:t>Module 10</w:t>
            </w:r>
            <w:r>
              <w:rPr>
                <w:sz w:val="24"/>
                <w:szCs w:val="24"/>
              </w:rPr>
              <w:t xml:space="preserve"> -</w:t>
            </w:r>
          </w:p>
        </w:tc>
        <w:tc>
          <w:tcPr>
            <w:tcW w:w="2390" w:type="dxa"/>
            <w:shd w:val="clear" w:color="auto" w:fill="auto"/>
          </w:tcPr>
          <w:p w14:paraId="1722CC3E" w14:textId="77777777" w:rsidR="00930871" w:rsidRPr="00B83202" w:rsidRDefault="00930871" w:rsidP="000F5C25">
            <w:pPr>
              <w:rPr>
                <w:sz w:val="24"/>
                <w:szCs w:val="24"/>
              </w:rPr>
            </w:pPr>
            <w:r w:rsidRPr="00B83202">
              <w:rPr>
                <w:sz w:val="24"/>
                <w:szCs w:val="24"/>
              </w:rPr>
              <w:t>27</w:t>
            </w:r>
            <w:r w:rsidRPr="00B83202">
              <w:rPr>
                <w:sz w:val="24"/>
                <w:szCs w:val="24"/>
                <w:vertAlign w:val="superscript"/>
              </w:rPr>
              <w:t>th</w:t>
            </w:r>
            <w:r w:rsidRPr="00B83202">
              <w:rPr>
                <w:sz w:val="24"/>
                <w:szCs w:val="24"/>
              </w:rPr>
              <w:t xml:space="preserve"> August 2023</w:t>
            </w:r>
          </w:p>
        </w:tc>
      </w:tr>
      <w:tr w:rsidR="00930871" w14:paraId="5AA150D9" w14:textId="77777777" w:rsidTr="000F5C25">
        <w:trPr>
          <w:trHeight w:val="372"/>
          <w:jc w:val="center"/>
        </w:trPr>
        <w:tc>
          <w:tcPr>
            <w:tcW w:w="3305" w:type="dxa"/>
            <w:vMerge/>
            <w:shd w:val="clear" w:color="auto" w:fill="auto"/>
          </w:tcPr>
          <w:p w14:paraId="47A8E145" w14:textId="77777777" w:rsidR="00930871" w:rsidRPr="00B83202" w:rsidRDefault="00930871" w:rsidP="000F5C25">
            <w:pPr>
              <w:rPr>
                <w:sz w:val="24"/>
                <w:szCs w:val="24"/>
              </w:rPr>
            </w:pPr>
          </w:p>
        </w:tc>
        <w:tc>
          <w:tcPr>
            <w:tcW w:w="1423" w:type="dxa"/>
            <w:shd w:val="clear" w:color="auto" w:fill="auto"/>
          </w:tcPr>
          <w:p w14:paraId="34D6FDCB" w14:textId="77777777" w:rsidR="00930871" w:rsidRPr="00B83202" w:rsidRDefault="00930871" w:rsidP="000F5C25">
            <w:pPr>
              <w:jc w:val="right"/>
              <w:rPr>
                <w:sz w:val="24"/>
                <w:szCs w:val="24"/>
              </w:rPr>
            </w:pPr>
            <w:r w:rsidRPr="00B83202">
              <w:rPr>
                <w:sz w:val="24"/>
                <w:szCs w:val="24"/>
              </w:rPr>
              <w:t>Module 11</w:t>
            </w:r>
            <w:r>
              <w:rPr>
                <w:sz w:val="24"/>
                <w:szCs w:val="24"/>
              </w:rPr>
              <w:t xml:space="preserve"> -</w:t>
            </w:r>
          </w:p>
        </w:tc>
        <w:tc>
          <w:tcPr>
            <w:tcW w:w="2390" w:type="dxa"/>
            <w:shd w:val="clear" w:color="auto" w:fill="auto"/>
          </w:tcPr>
          <w:p w14:paraId="36D31389" w14:textId="77777777" w:rsidR="00930871" w:rsidRPr="00B83202" w:rsidRDefault="00930871" w:rsidP="000F5C25">
            <w:pPr>
              <w:rPr>
                <w:sz w:val="24"/>
                <w:szCs w:val="24"/>
              </w:rPr>
            </w:pPr>
            <w:r w:rsidRPr="00B83202">
              <w:rPr>
                <w:sz w:val="24"/>
                <w:szCs w:val="24"/>
              </w:rPr>
              <w:t>24</w:t>
            </w:r>
            <w:r w:rsidRPr="00B83202">
              <w:rPr>
                <w:sz w:val="24"/>
                <w:szCs w:val="24"/>
                <w:vertAlign w:val="superscript"/>
              </w:rPr>
              <w:t>th</w:t>
            </w:r>
            <w:r w:rsidRPr="00B83202">
              <w:rPr>
                <w:sz w:val="24"/>
                <w:szCs w:val="24"/>
              </w:rPr>
              <w:t xml:space="preserve"> September 2023</w:t>
            </w:r>
          </w:p>
        </w:tc>
      </w:tr>
    </w:tbl>
    <w:p w14:paraId="355D4BF3" w14:textId="77777777" w:rsidR="00930871" w:rsidRDefault="00930871" w:rsidP="008C6D6A">
      <w:pPr>
        <w:spacing w:after="0" w:line="240" w:lineRule="auto"/>
        <w:contextualSpacing/>
        <w:jc w:val="center"/>
        <w:rPr>
          <w:sz w:val="24"/>
          <w:szCs w:val="24"/>
        </w:rPr>
      </w:pPr>
    </w:p>
    <w:p w14:paraId="07F2E478" w14:textId="77777777" w:rsidR="00930871" w:rsidRDefault="00930871" w:rsidP="008C6D6A">
      <w:pPr>
        <w:spacing w:after="0" w:line="240" w:lineRule="auto"/>
        <w:contextualSpacing/>
        <w:jc w:val="center"/>
        <w:rPr>
          <w:sz w:val="24"/>
          <w:szCs w:val="24"/>
        </w:rPr>
      </w:pPr>
    </w:p>
    <w:p w14:paraId="3B2258D1" w14:textId="77777777" w:rsidR="00AD35EE" w:rsidRDefault="00AD35EE" w:rsidP="008C6D6A">
      <w:pPr>
        <w:spacing w:after="0" w:line="240" w:lineRule="auto"/>
        <w:contextualSpacing/>
        <w:jc w:val="center"/>
        <w:rPr>
          <w:sz w:val="24"/>
          <w:szCs w:val="24"/>
        </w:rPr>
      </w:pPr>
    </w:p>
    <w:p w14:paraId="6144B5F6" w14:textId="386CCB42" w:rsidR="00B83D77" w:rsidRPr="00B83202" w:rsidRDefault="00B83D77" w:rsidP="00B83D77">
      <w:pPr>
        <w:tabs>
          <w:tab w:val="left" w:pos="10348"/>
        </w:tabs>
        <w:ind w:left="993" w:right="992"/>
        <w:jc w:val="center"/>
        <w:rPr>
          <w:sz w:val="24"/>
          <w:szCs w:val="24"/>
        </w:rPr>
      </w:pPr>
      <w:r>
        <w:rPr>
          <w:sz w:val="24"/>
          <w:szCs w:val="24"/>
        </w:rPr>
        <w:t>A deposit of £130 must be paid to secure your place and then 11 further instalments of £130 can be paid monthly once the course starts. Alternatively, the full course fee of £1560 can be paid in full if you would prefer.</w:t>
      </w:r>
    </w:p>
    <w:p w14:paraId="7D1D1F3F" w14:textId="77777777" w:rsidR="00B83D77" w:rsidRDefault="00B83D77" w:rsidP="008C6D6A">
      <w:pPr>
        <w:spacing w:after="0" w:line="240" w:lineRule="auto"/>
        <w:contextualSpacing/>
        <w:jc w:val="center"/>
        <w:rPr>
          <w:sz w:val="24"/>
          <w:szCs w:val="24"/>
        </w:rPr>
      </w:pPr>
    </w:p>
    <w:p w14:paraId="2E620D37" w14:textId="59BB2F94" w:rsidR="00902D04" w:rsidRPr="008C6D6A" w:rsidRDefault="00902D04" w:rsidP="008C6D6A">
      <w:pPr>
        <w:spacing w:after="0" w:line="240" w:lineRule="auto"/>
        <w:contextualSpacing/>
        <w:jc w:val="center"/>
        <w:rPr>
          <w:sz w:val="24"/>
          <w:szCs w:val="24"/>
        </w:rPr>
      </w:pPr>
      <w:r w:rsidRPr="008C6D6A">
        <w:rPr>
          <w:sz w:val="24"/>
          <w:szCs w:val="24"/>
        </w:rPr>
        <w:t>For more information:</w:t>
      </w:r>
    </w:p>
    <w:p w14:paraId="02A1C031" w14:textId="2CC8F4D1" w:rsidR="00902D04" w:rsidRPr="008C6D6A" w:rsidRDefault="00902D04" w:rsidP="008C6D6A">
      <w:pPr>
        <w:spacing w:after="0" w:line="240" w:lineRule="auto"/>
        <w:contextualSpacing/>
        <w:jc w:val="center"/>
        <w:rPr>
          <w:sz w:val="24"/>
          <w:szCs w:val="24"/>
        </w:rPr>
      </w:pPr>
      <w:r w:rsidRPr="008C6D6A">
        <w:rPr>
          <w:sz w:val="24"/>
          <w:szCs w:val="24"/>
        </w:rPr>
        <w:t xml:space="preserve">Call or </w:t>
      </w:r>
      <w:proofErr w:type="gramStart"/>
      <w:r w:rsidRPr="008C6D6A">
        <w:rPr>
          <w:sz w:val="24"/>
          <w:szCs w:val="24"/>
        </w:rPr>
        <w:t xml:space="preserve">text </w:t>
      </w:r>
      <w:r w:rsidR="003B4F25">
        <w:rPr>
          <w:sz w:val="24"/>
          <w:szCs w:val="24"/>
        </w:rPr>
        <w:t>:</w:t>
      </w:r>
      <w:proofErr w:type="gramEnd"/>
      <w:r w:rsidRPr="008C6D6A">
        <w:rPr>
          <w:sz w:val="24"/>
          <w:szCs w:val="24"/>
        </w:rPr>
        <w:t xml:space="preserve">  +447763353538</w:t>
      </w:r>
    </w:p>
    <w:p w14:paraId="1256B6AD" w14:textId="1086A41F" w:rsidR="00902D04" w:rsidRPr="008C6D6A" w:rsidRDefault="00902D04" w:rsidP="008C6D6A">
      <w:pPr>
        <w:spacing w:after="0" w:line="240" w:lineRule="auto"/>
        <w:contextualSpacing/>
        <w:jc w:val="center"/>
        <w:rPr>
          <w:sz w:val="24"/>
          <w:szCs w:val="24"/>
        </w:rPr>
      </w:pPr>
      <w:r w:rsidRPr="008C6D6A">
        <w:rPr>
          <w:sz w:val="24"/>
          <w:szCs w:val="24"/>
        </w:rPr>
        <w:t>Email</w:t>
      </w:r>
      <w:r w:rsidR="003B4F25">
        <w:rPr>
          <w:sz w:val="24"/>
          <w:szCs w:val="24"/>
        </w:rPr>
        <w:t>:</w:t>
      </w:r>
      <w:r w:rsidRPr="008C6D6A">
        <w:rPr>
          <w:sz w:val="24"/>
          <w:szCs w:val="24"/>
        </w:rPr>
        <w:t xml:space="preserve">  theroseschoolonline@hotmail.com</w:t>
      </w:r>
    </w:p>
    <w:p w14:paraId="47610CB5" w14:textId="73EE17F2" w:rsidR="004800EC" w:rsidRPr="008C6D6A" w:rsidRDefault="003B4F25" w:rsidP="00AD35EE">
      <w:pPr>
        <w:spacing w:after="0" w:line="240" w:lineRule="auto"/>
        <w:contextualSpacing/>
        <w:jc w:val="center"/>
        <w:rPr>
          <w:sz w:val="24"/>
          <w:szCs w:val="24"/>
        </w:rPr>
      </w:pPr>
      <w:proofErr w:type="gramStart"/>
      <w:r>
        <w:rPr>
          <w:sz w:val="24"/>
          <w:szCs w:val="24"/>
        </w:rPr>
        <w:t>Or,</w:t>
      </w:r>
      <w:proofErr w:type="gramEnd"/>
      <w:r>
        <w:rPr>
          <w:sz w:val="24"/>
          <w:szCs w:val="24"/>
        </w:rPr>
        <w:t xml:space="preserve"> alternatively:</w:t>
      </w:r>
      <w:r w:rsidR="00902D04" w:rsidRPr="008C6D6A">
        <w:rPr>
          <w:sz w:val="24"/>
          <w:szCs w:val="24"/>
        </w:rPr>
        <w:t xml:space="preserve"> </w:t>
      </w:r>
      <w:r>
        <w:rPr>
          <w:sz w:val="24"/>
          <w:szCs w:val="24"/>
        </w:rPr>
        <w:t>S</w:t>
      </w:r>
      <w:r w:rsidR="00902D04" w:rsidRPr="008C6D6A">
        <w:rPr>
          <w:sz w:val="24"/>
          <w:szCs w:val="24"/>
        </w:rPr>
        <w:t xml:space="preserve">peak to Andrew in person at The Crystal Barn, </w:t>
      </w:r>
      <w:proofErr w:type="spellStart"/>
      <w:r w:rsidR="00902D04" w:rsidRPr="008C6D6A">
        <w:rPr>
          <w:sz w:val="24"/>
          <w:szCs w:val="24"/>
        </w:rPr>
        <w:t>Warkton</w:t>
      </w:r>
      <w:proofErr w:type="spellEnd"/>
      <w:r w:rsidR="00902D04" w:rsidRPr="008C6D6A">
        <w:rPr>
          <w:sz w:val="24"/>
          <w:szCs w:val="24"/>
        </w:rPr>
        <w:t>, NN16 9XL</w:t>
      </w:r>
    </w:p>
    <w:sectPr w:rsidR="004800EC" w:rsidRPr="008C6D6A" w:rsidSect="00AD35EE">
      <w:pgSz w:w="11906" w:h="16838"/>
      <w:pgMar w:top="142"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4FC"/>
    <w:multiLevelType w:val="hybridMultilevel"/>
    <w:tmpl w:val="94B2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45897"/>
    <w:multiLevelType w:val="hybridMultilevel"/>
    <w:tmpl w:val="1AF2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347304">
    <w:abstractNumId w:val="1"/>
  </w:num>
  <w:num w:numId="2" w16cid:durableId="193285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81"/>
    <w:rsid w:val="00010101"/>
    <w:rsid w:val="000C49D8"/>
    <w:rsid w:val="001044FA"/>
    <w:rsid w:val="0010560A"/>
    <w:rsid w:val="001145A5"/>
    <w:rsid w:val="001816B0"/>
    <w:rsid w:val="00184666"/>
    <w:rsid w:val="001935D3"/>
    <w:rsid w:val="001B71B6"/>
    <w:rsid w:val="002009DC"/>
    <w:rsid w:val="002113A4"/>
    <w:rsid w:val="00253531"/>
    <w:rsid w:val="002A4036"/>
    <w:rsid w:val="00331089"/>
    <w:rsid w:val="00345CF2"/>
    <w:rsid w:val="00357D9A"/>
    <w:rsid w:val="00366E7F"/>
    <w:rsid w:val="00377B28"/>
    <w:rsid w:val="003B4F25"/>
    <w:rsid w:val="003D6242"/>
    <w:rsid w:val="003D7959"/>
    <w:rsid w:val="003F5079"/>
    <w:rsid w:val="00405FE0"/>
    <w:rsid w:val="004578A5"/>
    <w:rsid w:val="004800EC"/>
    <w:rsid w:val="00520764"/>
    <w:rsid w:val="00531BA6"/>
    <w:rsid w:val="00540BAF"/>
    <w:rsid w:val="00555F77"/>
    <w:rsid w:val="00571A9A"/>
    <w:rsid w:val="00594EFF"/>
    <w:rsid w:val="005C441C"/>
    <w:rsid w:val="005F4CAD"/>
    <w:rsid w:val="006C7043"/>
    <w:rsid w:val="006E2060"/>
    <w:rsid w:val="006F2D9E"/>
    <w:rsid w:val="00715CE6"/>
    <w:rsid w:val="007406C9"/>
    <w:rsid w:val="007F6402"/>
    <w:rsid w:val="0080727F"/>
    <w:rsid w:val="00823B28"/>
    <w:rsid w:val="00831888"/>
    <w:rsid w:val="008400EA"/>
    <w:rsid w:val="008529EC"/>
    <w:rsid w:val="00864F54"/>
    <w:rsid w:val="0088148D"/>
    <w:rsid w:val="008C6D6A"/>
    <w:rsid w:val="008C75F4"/>
    <w:rsid w:val="008D1467"/>
    <w:rsid w:val="008F59F7"/>
    <w:rsid w:val="00902D04"/>
    <w:rsid w:val="009147B2"/>
    <w:rsid w:val="00922C48"/>
    <w:rsid w:val="00930871"/>
    <w:rsid w:val="00933157"/>
    <w:rsid w:val="00957B6A"/>
    <w:rsid w:val="0096077E"/>
    <w:rsid w:val="00973ED2"/>
    <w:rsid w:val="00980B8E"/>
    <w:rsid w:val="009B09AA"/>
    <w:rsid w:val="009D572B"/>
    <w:rsid w:val="009F36A1"/>
    <w:rsid w:val="00A7461C"/>
    <w:rsid w:val="00A84EC9"/>
    <w:rsid w:val="00AA18B9"/>
    <w:rsid w:val="00AC1210"/>
    <w:rsid w:val="00AD35EE"/>
    <w:rsid w:val="00AD429E"/>
    <w:rsid w:val="00AE1C94"/>
    <w:rsid w:val="00AF37A0"/>
    <w:rsid w:val="00B1052B"/>
    <w:rsid w:val="00B3270F"/>
    <w:rsid w:val="00B402F5"/>
    <w:rsid w:val="00B44C8C"/>
    <w:rsid w:val="00B61981"/>
    <w:rsid w:val="00B83D77"/>
    <w:rsid w:val="00B87058"/>
    <w:rsid w:val="00BF0D1D"/>
    <w:rsid w:val="00C1408A"/>
    <w:rsid w:val="00C779CD"/>
    <w:rsid w:val="00CC692D"/>
    <w:rsid w:val="00CD0D2B"/>
    <w:rsid w:val="00D02872"/>
    <w:rsid w:val="00D06B28"/>
    <w:rsid w:val="00D36126"/>
    <w:rsid w:val="00D3703E"/>
    <w:rsid w:val="00D55FC2"/>
    <w:rsid w:val="00D86EEB"/>
    <w:rsid w:val="00D91BB8"/>
    <w:rsid w:val="00E03904"/>
    <w:rsid w:val="00E16D80"/>
    <w:rsid w:val="00E31B5D"/>
    <w:rsid w:val="00E51AB9"/>
    <w:rsid w:val="00E56494"/>
    <w:rsid w:val="00E60D8D"/>
    <w:rsid w:val="00E90009"/>
    <w:rsid w:val="00EC72F8"/>
    <w:rsid w:val="00EE1A48"/>
    <w:rsid w:val="00EE3AE9"/>
    <w:rsid w:val="00EF7BD1"/>
    <w:rsid w:val="00F24A42"/>
    <w:rsid w:val="00F330D6"/>
    <w:rsid w:val="00F33AC3"/>
    <w:rsid w:val="00F746A2"/>
    <w:rsid w:val="00F74B8E"/>
    <w:rsid w:val="00F84EE6"/>
    <w:rsid w:val="00FA4C2D"/>
    <w:rsid w:val="00FD01A2"/>
    <w:rsid w:val="00FF1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7740"/>
  <w15:chartTrackingRefBased/>
  <w15:docId w15:val="{AD562666-671C-4B5B-998A-BAB25B71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B6"/>
    <w:pPr>
      <w:ind w:left="720"/>
      <w:contextualSpacing/>
    </w:pPr>
  </w:style>
  <w:style w:type="character" w:styleId="Hyperlink">
    <w:name w:val="Hyperlink"/>
    <w:basedOn w:val="DefaultParagraphFont"/>
    <w:uiPriority w:val="99"/>
    <w:unhideWhenUsed/>
    <w:rsid w:val="004800EC"/>
    <w:rPr>
      <w:color w:val="0563C1" w:themeColor="hyperlink"/>
      <w:u w:val="single"/>
    </w:rPr>
  </w:style>
  <w:style w:type="character" w:styleId="UnresolvedMention">
    <w:name w:val="Unresolved Mention"/>
    <w:basedOn w:val="DefaultParagraphFont"/>
    <w:uiPriority w:val="99"/>
    <w:semiHidden/>
    <w:unhideWhenUsed/>
    <w:rsid w:val="004800EC"/>
    <w:rPr>
      <w:color w:val="605E5C"/>
      <w:shd w:val="clear" w:color="auto" w:fill="E1DFDD"/>
    </w:rPr>
  </w:style>
  <w:style w:type="table" w:styleId="TableGrid">
    <w:name w:val="Table Grid"/>
    <w:basedOn w:val="TableNormal"/>
    <w:uiPriority w:val="39"/>
    <w:rsid w:val="00930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Stainer</dc:creator>
  <cp:keywords/>
  <dc:description/>
  <cp:lastModifiedBy>Getyour Mobi</cp:lastModifiedBy>
  <cp:revision>2</cp:revision>
  <dcterms:created xsi:type="dcterms:W3CDTF">2022-08-02T14:46:00Z</dcterms:created>
  <dcterms:modified xsi:type="dcterms:W3CDTF">2022-08-02T14:46:00Z</dcterms:modified>
</cp:coreProperties>
</file>